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4D" w:rsidRPr="00ED524D" w:rsidRDefault="00ED524D" w:rsidP="00ED524D">
      <w:pPr>
        <w:spacing w:after="0" w:line="330" w:lineRule="atLeast"/>
        <w:jc w:val="center"/>
        <w:rPr>
          <w:rFonts w:ascii="Times New Roman" w:eastAsia="Times New Roman" w:hAnsi="Times New Roman" w:cs="Times New Roman"/>
          <w:sz w:val="20"/>
          <w:szCs w:val="20"/>
        </w:rPr>
      </w:pPr>
      <w:r w:rsidRPr="00ED524D">
        <w:rPr>
          <w:rFonts w:ascii="Times New Roman" w:eastAsia="Times New Roman" w:hAnsi="Times New Roman" w:cs="Times New Roman"/>
          <w:b/>
          <w:bCs/>
          <w:sz w:val="24"/>
          <w:szCs w:val="24"/>
          <w:bdr w:val="none" w:sz="0" w:space="0" w:color="auto" w:frame="1"/>
        </w:rPr>
        <w:t>Volunteer/Job Opportunities</w:t>
      </w:r>
    </w:p>
    <w:tbl>
      <w:tblPr>
        <w:tblW w:w="10116"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177"/>
        <w:gridCol w:w="7939"/>
      </w:tblGrid>
      <w:tr w:rsidR="00ED524D" w:rsidRPr="00ED524D" w:rsidTr="00ED524D">
        <w:trPr>
          <w:tblHeader/>
        </w:trPr>
        <w:tc>
          <w:tcPr>
            <w:tcW w:w="0" w:type="auto"/>
            <w:tcBorders>
              <w:top w:val="outset" w:sz="2" w:space="0" w:color="auto"/>
              <w:left w:val="single" w:sz="6" w:space="0" w:color="E0EDED"/>
              <w:bottom w:val="single" w:sz="6" w:space="0" w:color="DDDDDD"/>
              <w:right w:val="single" w:sz="6" w:space="0" w:color="E0EDED"/>
            </w:tcBorders>
            <w:shd w:val="clear" w:color="auto" w:fill="F3F3F3"/>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b/>
                <w:bCs/>
                <w:sz w:val="20"/>
                <w:szCs w:val="20"/>
              </w:rPr>
            </w:pPr>
            <w:r w:rsidRPr="00ED524D">
              <w:rPr>
                <w:rFonts w:ascii="Times New Roman" w:eastAsia="Times New Roman" w:hAnsi="Times New Roman" w:cs="Times New Roman"/>
                <w:b/>
                <w:bCs/>
                <w:sz w:val="20"/>
                <w:szCs w:val="20"/>
                <w:bdr w:val="none" w:sz="0" w:space="0" w:color="auto" w:frame="1"/>
              </w:rPr>
              <w:t>ORGANIZATION</w:t>
            </w:r>
          </w:p>
        </w:tc>
        <w:tc>
          <w:tcPr>
            <w:tcW w:w="0" w:type="auto"/>
            <w:tcBorders>
              <w:top w:val="outset" w:sz="2" w:space="0" w:color="auto"/>
              <w:left w:val="single" w:sz="6" w:space="0" w:color="E0EDED"/>
              <w:bottom w:val="single" w:sz="6" w:space="0" w:color="DDDDDD"/>
              <w:right w:val="single" w:sz="6" w:space="0" w:color="E0EDED"/>
            </w:tcBorders>
            <w:shd w:val="clear" w:color="auto" w:fill="F3F3F3"/>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b/>
                <w:bCs/>
                <w:sz w:val="20"/>
                <w:szCs w:val="20"/>
              </w:rPr>
            </w:pPr>
            <w:r w:rsidRPr="00ED524D">
              <w:rPr>
                <w:rFonts w:ascii="Times New Roman" w:eastAsia="Times New Roman" w:hAnsi="Times New Roman" w:cs="Times New Roman"/>
                <w:b/>
                <w:bCs/>
                <w:sz w:val="20"/>
                <w:szCs w:val="20"/>
                <w:bdr w:val="none" w:sz="0" w:space="0" w:color="auto" w:frame="1"/>
              </w:rPr>
              <w:t>DESCRIPTION</w:t>
            </w:r>
          </w:p>
        </w:tc>
      </w:tr>
      <w:tr w:rsidR="00ED524D" w:rsidRPr="00ED524D" w:rsidTr="00ED524D">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hyperlink r:id="rId5" w:history="1">
              <w:r w:rsidRPr="00ED524D">
                <w:rPr>
                  <w:rFonts w:ascii="Times New Roman" w:eastAsia="Times New Roman" w:hAnsi="Times New Roman" w:cs="Times New Roman"/>
                  <w:color w:val="990000"/>
                  <w:sz w:val="20"/>
                  <w:szCs w:val="20"/>
                  <w:u w:val="single"/>
                  <w:bdr w:val="none" w:sz="0" w:space="0" w:color="auto" w:frame="1"/>
                </w:rPr>
                <w:t>Boys and Girls Club of America (Naperville)</w:t>
              </w:r>
            </w:hyperlink>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Our mission is to create a fun, safe, and constructive after-school environment for children in the Naperville and surrounding areas - the Boys and Girls Club of the Naperville Area. If you are sincerely interested in inspiring, motivating, and impacting young lives, then Boys &amp; Girls Club of Naperville is the place for you! We will have volunteer opportunities in the areas of tutoring, mentoring, coaching, programming assistance, administrative support, and more.</w:t>
            </w:r>
          </w:p>
        </w:tc>
      </w:tr>
      <w:tr w:rsidR="00ED524D" w:rsidRPr="00ED524D" w:rsidTr="00ED524D">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hyperlink r:id="rId6" w:history="1">
              <w:r w:rsidRPr="00ED524D">
                <w:rPr>
                  <w:rFonts w:ascii="Times New Roman" w:eastAsia="Times New Roman" w:hAnsi="Times New Roman" w:cs="Times New Roman"/>
                  <w:color w:val="990000"/>
                  <w:sz w:val="20"/>
                  <w:szCs w:val="20"/>
                  <w:u w:val="single"/>
                  <w:bdr w:val="none" w:sz="0" w:space="0" w:color="auto" w:frame="1"/>
                </w:rPr>
                <w:t>Congressional Hispanic Caucus Institute (CHCI)</w:t>
              </w:r>
            </w:hyperlink>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The Congressional Hispanic Caucus Institute (CHCI) is a nonprofit and nonpartisan 501(c</w:t>
            </w:r>
            <w:proofErr w:type="gramStart"/>
            <w:r w:rsidRPr="00ED524D">
              <w:rPr>
                <w:rFonts w:ascii="Times New Roman" w:eastAsia="Times New Roman" w:hAnsi="Times New Roman" w:cs="Times New Roman"/>
                <w:sz w:val="20"/>
                <w:szCs w:val="20"/>
              </w:rPr>
              <w:t>)(</w:t>
            </w:r>
            <w:proofErr w:type="gramEnd"/>
            <w:r w:rsidRPr="00ED524D">
              <w:rPr>
                <w:rFonts w:ascii="Times New Roman" w:eastAsia="Times New Roman" w:hAnsi="Times New Roman" w:cs="Times New Roman"/>
                <w:sz w:val="20"/>
                <w:szCs w:val="20"/>
              </w:rPr>
              <w:t>3) organization, providing leadership development programs and educational services to students and young emerging Latino leaders.</w:t>
            </w:r>
          </w:p>
        </w:tc>
      </w:tr>
      <w:tr w:rsidR="00ED524D" w:rsidRPr="00ED524D" w:rsidTr="00ED524D">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hyperlink r:id="rId7" w:history="1">
              <w:r w:rsidRPr="00ED524D">
                <w:rPr>
                  <w:rFonts w:ascii="Times New Roman" w:eastAsia="Times New Roman" w:hAnsi="Times New Roman" w:cs="Times New Roman"/>
                  <w:color w:val="990000"/>
                  <w:sz w:val="20"/>
                  <w:szCs w:val="20"/>
                  <w:u w:val="single"/>
                  <w:bdr w:val="none" w:sz="0" w:space="0" w:color="auto" w:frame="1"/>
                </w:rPr>
                <w:t>Teen Life</w:t>
              </w:r>
            </w:hyperlink>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15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Discover how spending time in the world outside the classroom can help teens do better in school, during the college admissions process and in their adult lives. Our mission is to connect students, parents and educators with the best experiential learning opportunities for middle- and high-school students.</w:t>
            </w:r>
          </w:p>
        </w:tc>
      </w:tr>
      <w:tr w:rsidR="00ED524D" w:rsidRPr="00ED524D" w:rsidTr="00ED524D">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hyperlink r:id="rId8" w:history="1">
              <w:r w:rsidRPr="00ED524D">
                <w:rPr>
                  <w:rFonts w:ascii="Times New Roman" w:eastAsia="Times New Roman" w:hAnsi="Times New Roman" w:cs="Times New Roman"/>
                  <w:color w:val="990000"/>
                  <w:sz w:val="20"/>
                  <w:szCs w:val="20"/>
                  <w:u w:val="single"/>
                  <w:bdr w:val="none" w:sz="0" w:space="0" w:color="auto" w:frame="1"/>
                </w:rPr>
                <w:t>Jobs For Teens</w:t>
              </w:r>
            </w:hyperlink>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We are the largest FREE resource on the internet focused on helping teens find jobs.  Whether you're a teenager looking to work online, part-time, during the summer, or even full-time, we have the resources you need.</w:t>
            </w:r>
          </w:p>
        </w:tc>
      </w:tr>
      <w:tr w:rsidR="00ED524D" w:rsidRPr="00ED524D" w:rsidTr="00ED524D">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hyperlink r:id="rId9" w:history="1">
              <w:r w:rsidRPr="00ED524D">
                <w:rPr>
                  <w:rFonts w:ascii="Times New Roman" w:eastAsia="Times New Roman" w:hAnsi="Times New Roman" w:cs="Times New Roman"/>
                  <w:color w:val="990000"/>
                  <w:sz w:val="20"/>
                  <w:szCs w:val="20"/>
                  <w:u w:val="single"/>
                  <w:bdr w:val="none" w:sz="0" w:space="0" w:color="auto" w:frame="1"/>
                </w:rPr>
                <w:t>Girls Who Code</w:t>
              </w:r>
            </w:hyperlink>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Girls Who Code was founded with a single mission: to close the gender gap in technology. Apply for the 7 week Summer Immersion Program. Learn computer science through real-world projects in art and storytelling, robotics, video games, web sites, apps and more! Join our supportive and diverse #squad! Stay connected with alumni after the summer and grow your network. Spend your summer at the hottest tech companies in the world! Plus, connect with female engineers in the field.</w:t>
            </w:r>
          </w:p>
        </w:tc>
      </w:tr>
      <w:tr w:rsidR="00ED524D" w:rsidRPr="00ED524D" w:rsidTr="00ED524D">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hyperlink r:id="rId10" w:history="1">
              <w:r w:rsidRPr="00ED524D">
                <w:rPr>
                  <w:rFonts w:ascii="Times New Roman" w:eastAsia="Times New Roman" w:hAnsi="Times New Roman" w:cs="Times New Roman"/>
                  <w:color w:val="990000"/>
                  <w:sz w:val="20"/>
                  <w:szCs w:val="20"/>
                  <w:u w:val="single"/>
                  <w:bdr w:val="none" w:sz="0" w:space="0" w:color="auto" w:frame="1"/>
                </w:rPr>
                <w:t>Argonne National Laboratory</w:t>
              </w:r>
            </w:hyperlink>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The Argonne Learning Center contains four student research laboratories, three learning classrooms and a historic 1960's control room facility where students can explore the past and dream towards the future. Our learning facility provides Argonne with an opportunity to provide STEM education experiences for middle, high school and undergraduate students. </w:t>
            </w:r>
          </w:p>
        </w:tc>
      </w:tr>
      <w:tr w:rsidR="00ED524D" w:rsidRPr="00ED524D" w:rsidTr="00ED524D">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hyperlink r:id="rId11" w:history="1">
              <w:proofErr w:type="spellStart"/>
              <w:r w:rsidRPr="00ED524D">
                <w:rPr>
                  <w:rFonts w:ascii="Times New Roman" w:eastAsia="Times New Roman" w:hAnsi="Times New Roman" w:cs="Times New Roman"/>
                  <w:color w:val="990000"/>
                  <w:sz w:val="20"/>
                  <w:szCs w:val="20"/>
                  <w:u w:val="single"/>
                  <w:bdr w:val="none" w:sz="0" w:space="0" w:color="auto" w:frame="1"/>
                </w:rPr>
                <w:t>Kode</w:t>
              </w:r>
              <w:proofErr w:type="spellEnd"/>
              <w:r w:rsidRPr="00ED524D">
                <w:rPr>
                  <w:rFonts w:ascii="Times New Roman" w:eastAsia="Times New Roman" w:hAnsi="Times New Roman" w:cs="Times New Roman"/>
                  <w:color w:val="990000"/>
                  <w:sz w:val="20"/>
                  <w:szCs w:val="20"/>
                  <w:u w:val="single"/>
                  <w:bdr w:val="none" w:sz="0" w:space="0" w:color="auto" w:frame="1"/>
                </w:rPr>
                <w:t xml:space="preserve"> with </w:t>
              </w:r>
              <w:proofErr w:type="spellStart"/>
              <w:r w:rsidRPr="00ED524D">
                <w:rPr>
                  <w:rFonts w:ascii="Times New Roman" w:eastAsia="Times New Roman" w:hAnsi="Times New Roman" w:cs="Times New Roman"/>
                  <w:color w:val="990000"/>
                  <w:sz w:val="20"/>
                  <w:szCs w:val="20"/>
                  <w:u w:val="single"/>
                  <w:bdr w:val="none" w:sz="0" w:space="0" w:color="auto" w:frame="1"/>
                </w:rPr>
                <w:t>Klossy</w:t>
              </w:r>
              <w:proofErr w:type="spellEnd"/>
            </w:hyperlink>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Kode</w:t>
            </w:r>
            <w:proofErr w:type="spellEnd"/>
            <w:r w:rsidRPr="00ED524D">
              <w:rPr>
                <w:rFonts w:ascii="Times New Roman" w:eastAsia="Times New Roman" w:hAnsi="Times New Roman" w:cs="Times New Roman"/>
                <w:sz w:val="20"/>
                <w:szCs w:val="20"/>
              </w:rPr>
              <w:t xml:space="preserve"> With </w:t>
            </w:r>
            <w:proofErr w:type="spellStart"/>
            <w:r w:rsidRPr="00ED524D">
              <w:rPr>
                <w:rFonts w:ascii="Times New Roman" w:eastAsia="Times New Roman" w:hAnsi="Times New Roman" w:cs="Times New Roman"/>
                <w:sz w:val="20"/>
                <w:szCs w:val="20"/>
              </w:rPr>
              <w:t>Klossy</w:t>
            </w:r>
            <w:proofErr w:type="spellEnd"/>
            <w:r w:rsidRPr="00ED524D">
              <w:rPr>
                <w:rFonts w:ascii="Times New Roman" w:eastAsia="Times New Roman" w:hAnsi="Times New Roman" w:cs="Times New Roman"/>
                <w:sz w:val="20"/>
                <w:szCs w:val="20"/>
              </w:rPr>
              <w:t xml:space="preserve"> empowers girls to learn to code and become leaders in tech. Founded in 2015 when Karlie Kloss began learning to code, </w:t>
            </w:r>
            <w:proofErr w:type="spellStart"/>
            <w:r w:rsidRPr="00ED524D">
              <w:rPr>
                <w:rFonts w:ascii="Times New Roman" w:eastAsia="Times New Roman" w:hAnsi="Times New Roman" w:cs="Times New Roman"/>
                <w:sz w:val="20"/>
                <w:szCs w:val="20"/>
              </w:rPr>
              <w:t>Kode</w:t>
            </w:r>
            <w:proofErr w:type="spellEnd"/>
            <w:r w:rsidRPr="00ED524D">
              <w:rPr>
                <w:rFonts w:ascii="Times New Roman" w:eastAsia="Times New Roman" w:hAnsi="Times New Roman" w:cs="Times New Roman"/>
                <w:sz w:val="20"/>
                <w:szCs w:val="20"/>
              </w:rPr>
              <w:t xml:space="preserve"> With </w:t>
            </w:r>
            <w:proofErr w:type="spellStart"/>
            <w:r w:rsidRPr="00ED524D">
              <w:rPr>
                <w:rFonts w:ascii="Times New Roman" w:eastAsia="Times New Roman" w:hAnsi="Times New Roman" w:cs="Times New Roman"/>
                <w:sz w:val="20"/>
                <w:szCs w:val="20"/>
              </w:rPr>
              <w:t>Klossy</w:t>
            </w:r>
            <w:proofErr w:type="spellEnd"/>
            <w:r w:rsidRPr="00ED524D">
              <w:rPr>
                <w:rFonts w:ascii="Times New Roman" w:eastAsia="Times New Roman" w:hAnsi="Times New Roman" w:cs="Times New Roman"/>
                <w:sz w:val="20"/>
                <w:szCs w:val="20"/>
              </w:rPr>
              <w:t xml:space="preserve"> hosts coding summer camps for girls aged 13-18 and fosters a national community furthering opportunities for girls in tech.</w:t>
            </w:r>
          </w:p>
        </w:tc>
      </w:tr>
    </w:tbl>
    <w:p w:rsidR="00ED524D" w:rsidRPr="00ED524D" w:rsidRDefault="00ED524D" w:rsidP="00ED524D">
      <w:pPr>
        <w:spacing w:after="150" w:line="330" w:lineRule="atLeast"/>
        <w:jc w:val="center"/>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 </w:t>
      </w:r>
    </w:p>
    <w:p w:rsidR="00ED524D" w:rsidRPr="00ED524D" w:rsidRDefault="00ED524D" w:rsidP="00ED524D">
      <w:pPr>
        <w:spacing w:after="150" w:line="330" w:lineRule="atLeast"/>
        <w:jc w:val="center"/>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 </w:t>
      </w:r>
    </w:p>
    <w:p w:rsidR="00ED524D" w:rsidRPr="00ED524D" w:rsidRDefault="00ED524D" w:rsidP="00ED524D">
      <w:pPr>
        <w:spacing w:after="0" w:line="330" w:lineRule="atLeast"/>
        <w:jc w:val="center"/>
        <w:rPr>
          <w:rFonts w:ascii="Times New Roman" w:eastAsia="Times New Roman" w:hAnsi="Times New Roman" w:cs="Times New Roman"/>
          <w:sz w:val="20"/>
          <w:szCs w:val="20"/>
        </w:rPr>
      </w:pPr>
      <w:r w:rsidRPr="00ED524D">
        <w:rPr>
          <w:rFonts w:ascii="Times New Roman" w:eastAsia="Times New Roman" w:hAnsi="Times New Roman" w:cs="Times New Roman"/>
          <w:b/>
          <w:bCs/>
          <w:sz w:val="24"/>
          <w:szCs w:val="24"/>
          <w:bdr w:val="none" w:sz="0" w:space="0" w:color="auto" w:frame="1"/>
        </w:rPr>
        <w:t xml:space="preserve">Summer Programs </w:t>
      </w:r>
      <w:proofErr w:type="gramStart"/>
      <w:r w:rsidRPr="00ED524D">
        <w:rPr>
          <w:rFonts w:ascii="Times New Roman" w:eastAsia="Times New Roman" w:hAnsi="Times New Roman" w:cs="Times New Roman"/>
          <w:b/>
          <w:bCs/>
          <w:sz w:val="24"/>
          <w:szCs w:val="24"/>
          <w:bdr w:val="none" w:sz="0" w:space="0" w:color="auto" w:frame="1"/>
        </w:rPr>
        <w:t>For</w:t>
      </w:r>
      <w:proofErr w:type="gramEnd"/>
      <w:r w:rsidRPr="00ED524D">
        <w:rPr>
          <w:rFonts w:ascii="Times New Roman" w:eastAsia="Times New Roman" w:hAnsi="Times New Roman" w:cs="Times New Roman"/>
          <w:b/>
          <w:bCs/>
          <w:sz w:val="24"/>
          <w:szCs w:val="24"/>
          <w:bdr w:val="none" w:sz="0" w:space="0" w:color="auto" w:frame="1"/>
        </w:rPr>
        <w:t xml:space="preserve"> High School Students</w:t>
      </w:r>
    </w:p>
    <w:tbl>
      <w:tblPr>
        <w:tblW w:w="10116"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426"/>
        <w:gridCol w:w="8690"/>
      </w:tblGrid>
      <w:tr w:rsidR="00ED524D" w:rsidRPr="00ED524D" w:rsidTr="00ED524D">
        <w:trPr>
          <w:tblHeader/>
          <w:jc w:val="center"/>
        </w:trPr>
        <w:tc>
          <w:tcPr>
            <w:tcW w:w="0" w:type="auto"/>
            <w:tcBorders>
              <w:top w:val="outset" w:sz="2" w:space="0" w:color="auto"/>
              <w:left w:val="single" w:sz="6" w:space="0" w:color="E0EDED"/>
              <w:bottom w:val="single" w:sz="6" w:space="0" w:color="DDDDDD"/>
              <w:right w:val="single" w:sz="6" w:space="0" w:color="E0EDED"/>
            </w:tcBorders>
            <w:shd w:val="clear" w:color="auto" w:fill="F3F3F3"/>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b/>
                <w:bCs/>
                <w:sz w:val="20"/>
                <w:szCs w:val="20"/>
              </w:rPr>
            </w:pPr>
            <w:r w:rsidRPr="00ED524D">
              <w:rPr>
                <w:rFonts w:ascii="Times New Roman" w:eastAsia="Times New Roman" w:hAnsi="Times New Roman" w:cs="Times New Roman"/>
                <w:b/>
                <w:bCs/>
                <w:sz w:val="20"/>
                <w:szCs w:val="20"/>
                <w:bdr w:val="none" w:sz="0" w:space="0" w:color="auto" w:frame="1"/>
              </w:rPr>
              <w:t>STATE</w:t>
            </w:r>
          </w:p>
        </w:tc>
        <w:tc>
          <w:tcPr>
            <w:tcW w:w="0" w:type="auto"/>
            <w:tcBorders>
              <w:top w:val="outset" w:sz="2" w:space="0" w:color="auto"/>
              <w:left w:val="single" w:sz="6" w:space="0" w:color="E0EDED"/>
              <w:bottom w:val="single" w:sz="6" w:space="0" w:color="DDDDDD"/>
              <w:right w:val="single" w:sz="6" w:space="0" w:color="E0EDED"/>
            </w:tcBorders>
            <w:shd w:val="clear" w:color="auto" w:fill="F3F3F3"/>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b/>
                <w:bCs/>
                <w:sz w:val="20"/>
                <w:szCs w:val="20"/>
              </w:rPr>
            </w:pPr>
            <w:r w:rsidRPr="00ED524D">
              <w:rPr>
                <w:rFonts w:ascii="Times New Roman" w:eastAsia="Times New Roman" w:hAnsi="Times New Roman" w:cs="Times New Roman"/>
                <w:b/>
                <w:bCs/>
                <w:sz w:val="20"/>
                <w:szCs w:val="20"/>
                <w:bdr w:val="none" w:sz="0" w:space="0" w:color="auto" w:frame="1"/>
              </w:rPr>
              <w:t>PROGRAM</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Multiple States</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hyperlink r:id="rId12" w:history="1">
              <w:proofErr w:type="spellStart"/>
              <w:proofErr w:type="gramStart"/>
              <w:r w:rsidRPr="00ED524D">
                <w:rPr>
                  <w:rFonts w:ascii="Times New Roman" w:eastAsia="Times New Roman" w:hAnsi="Times New Roman" w:cs="Times New Roman"/>
                  <w:b/>
                  <w:bCs/>
                  <w:color w:val="990000"/>
                  <w:sz w:val="20"/>
                  <w:szCs w:val="20"/>
                  <w:u w:val="single"/>
                  <w:bdr w:val="none" w:sz="0" w:space="0" w:color="auto" w:frame="1"/>
                </w:rPr>
                <w:t>iD</w:t>
              </w:r>
              <w:proofErr w:type="spellEnd"/>
              <w:proofErr w:type="gramEnd"/>
              <w:r w:rsidRPr="00ED524D">
                <w:rPr>
                  <w:rFonts w:ascii="Times New Roman" w:eastAsia="Times New Roman" w:hAnsi="Times New Roman" w:cs="Times New Roman"/>
                  <w:b/>
                  <w:bCs/>
                  <w:color w:val="990000"/>
                  <w:sz w:val="20"/>
                  <w:szCs w:val="20"/>
                  <w:u w:val="single"/>
                  <w:bdr w:val="none" w:sz="0" w:space="0" w:color="auto" w:frame="1"/>
                </w:rPr>
                <w:t xml:space="preserve"> Tech Camp</w:t>
              </w:r>
            </w:hyperlink>
            <w:r w:rsidRPr="00ED524D">
              <w:rPr>
                <w:rFonts w:ascii="Times New Roman" w:eastAsia="Times New Roman" w:hAnsi="Times New Roman" w:cs="Times New Roman"/>
                <w:sz w:val="20"/>
                <w:szCs w:val="20"/>
              </w:rPr>
              <w:br/>
              <w:t xml:space="preserve">Whether you're seven, twelve, eighteen, or somewhere in between, kick-start your long-term pathway with over 60 innovative courses. From coding and game development to robotics and design, the possibilities are limitless. Try something new or dive deeper into your favorite topic. Whatever you </w:t>
            </w:r>
            <w:r w:rsidRPr="00ED524D">
              <w:rPr>
                <w:rFonts w:ascii="Times New Roman" w:eastAsia="Times New Roman" w:hAnsi="Times New Roman" w:cs="Times New Roman"/>
                <w:sz w:val="20"/>
                <w:szCs w:val="20"/>
              </w:rPr>
              <w:lastRenderedPageBreak/>
              <w:t>choose, you'll innovate like a pro with the best tools from Adobe, Apple, Autodesk, Google, Microsoft, Unity, and other tech icons.</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lastRenderedPageBreak/>
              <w:t>California</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California State Summer School for Mathematics and Science (COSMOS</w:t>
            </w:r>
            <w:proofErr w:type="gramStart"/>
            <w:r w:rsidRPr="00ED524D">
              <w:rPr>
                <w:rFonts w:ascii="Times New Roman" w:eastAsia="Times New Roman" w:hAnsi="Times New Roman" w:cs="Times New Roman"/>
                <w:b/>
                <w:bCs/>
                <w:sz w:val="18"/>
                <w:szCs w:val="18"/>
                <w:bdr w:val="none" w:sz="0" w:space="0" w:color="auto" w:frame="1"/>
              </w:rPr>
              <w:t>)</w:t>
            </w:r>
            <w:proofErr w:type="gramEnd"/>
            <w:r w:rsidRPr="00ED524D">
              <w:rPr>
                <w:rFonts w:ascii="Times New Roman" w:eastAsia="Times New Roman" w:hAnsi="Times New Roman" w:cs="Times New Roman"/>
                <w:sz w:val="18"/>
                <w:szCs w:val="18"/>
                <w:bdr w:val="none" w:sz="0" w:space="0" w:color="auto" w:frame="1"/>
              </w:rPr>
              <w:br/>
              <w:t>California State Summer School for Mathematics and Science (COSMOS) is a four-week summer residential program that gives high school students who have demonstrated skills within STEM subjects (science, technology, mathematics and engineering) opportunities to explore beyond their usual high school curriculum. Students are able to work on advanced topics with renowned faculty members, scientists and researchers as well as experience state-of-the-art lab environments and facilities. Participants will also have the opportunity to take university-level courses and gain an awareness of both educational and career options within the STEM fields. The students attending the program live in campus housing with other program participants. Full and partial scholarships are available. Learn more about </w:t>
            </w:r>
            <w:hyperlink r:id="rId13" w:tgtFrame="_blank" w:history="1">
              <w:r w:rsidRPr="00ED524D">
                <w:rPr>
                  <w:rFonts w:ascii="Times New Roman" w:eastAsia="Times New Roman" w:hAnsi="Times New Roman" w:cs="Times New Roman"/>
                  <w:color w:val="990000"/>
                  <w:sz w:val="18"/>
                  <w:szCs w:val="18"/>
                  <w:u w:val="single"/>
                  <w:bdr w:val="none" w:sz="0" w:space="0" w:color="auto" w:frame="1"/>
                </w:rPr>
                <w:t>California State Summer School for Mathematics and Science</w:t>
              </w:r>
            </w:hyperlink>
            <w:r w:rsidRPr="00ED524D">
              <w:rPr>
                <w:rFonts w:ascii="Times New Roman" w:eastAsia="Times New Roman" w:hAnsi="Times New Roman" w:cs="Times New Roman"/>
                <w:sz w:val="18"/>
                <w:szCs w:val="18"/>
                <w:bdr w:val="none" w:sz="0" w:space="0" w:color="auto" w:frame="1"/>
              </w:rPr>
              <w:t>.</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California</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88" w:lineRule="atLeast"/>
              <w:outlineLvl w:val="2"/>
              <w:rPr>
                <w:rFonts w:ascii="Arial" w:eastAsia="Times New Roman" w:hAnsi="Arial" w:cs="Arial"/>
                <w:b/>
                <w:bCs/>
                <w:sz w:val="35"/>
                <w:szCs w:val="35"/>
              </w:rPr>
            </w:pPr>
            <w:hyperlink r:id="rId14" w:history="1">
              <w:r w:rsidRPr="00ED524D">
                <w:rPr>
                  <w:rFonts w:ascii="Arial" w:eastAsia="Times New Roman" w:hAnsi="Arial" w:cs="Arial"/>
                  <w:b/>
                  <w:bCs/>
                  <w:color w:val="990000"/>
                  <w:sz w:val="18"/>
                  <w:szCs w:val="18"/>
                  <w:bdr w:val="none" w:sz="0" w:space="0" w:color="auto" w:frame="1"/>
                </w:rPr>
                <w:t>Stanford University Summer Programs</w:t>
              </w:r>
            </w:hyperlink>
            <w:r w:rsidRPr="00ED524D">
              <w:rPr>
                <w:rFonts w:ascii="Arial" w:eastAsia="Times New Roman" w:hAnsi="Arial" w:cs="Arial"/>
                <w:b/>
                <w:bCs/>
                <w:sz w:val="35"/>
                <w:szCs w:val="35"/>
              </w:rPr>
              <w:br/>
            </w:r>
            <w:r w:rsidRPr="00ED524D">
              <w:rPr>
                <w:rFonts w:ascii="Arial" w:eastAsia="Times New Roman" w:hAnsi="Arial" w:cs="Arial"/>
                <w:b/>
                <w:bCs/>
                <w:sz w:val="18"/>
                <w:szCs w:val="18"/>
                <w:bdr w:val="none" w:sz="0" w:space="0" w:color="auto" w:frame="1"/>
              </w:rPr>
              <w:t>Our Programs Offer Highly Motivated, Intellectually Curious Students The Opportunity To Investigate Topics Not Typically Taught In Secondary Schools. Students Engage In Small Classes Taught By Instructors Who Are Experts In Their Fields And Passionate About Teaching. In This Setting, Students Hone Their Academic Skills And Form New Friendships With Intellectual Peers. Students In Our Residential Programs Get A Taste Of College Life On The Beautiful Stanford Campus. Past Students Have Described Their Stanford Pre-Collegiate Studies Experience As Life-Changing. Here Is A List Of The Various Programs Stanford Offers. Stanford Summer College Academy, Summer Humanities Institute, Stanford Summer Arts Institute, High School Summer College, Summer Institutes High School Program, University –Level Online Math And Physics Courses And Stanford Online High School.</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hyperlink r:id="rId15" w:history="1">
              <w:proofErr w:type="spellStart"/>
              <w:r w:rsidRPr="00ED524D">
                <w:rPr>
                  <w:rFonts w:ascii="Times New Roman" w:eastAsia="Times New Roman" w:hAnsi="Times New Roman" w:cs="Times New Roman"/>
                  <w:b/>
                  <w:bCs/>
                  <w:color w:val="990000"/>
                  <w:sz w:val="18"/>
                  <w:szCs w:val="18"/>
                  <w:bdr w:val="none" w:sz="0" w:space="0" w:color="auto" w:frame="1"/>
                </w:rPr>
                <w:t>Augustana</w:t>
              </w:r>
              <w:proofErr w:type="spellEnd"/>
              <w:r w:rsidRPr="00ED524D">
                <w:rPr>
                  <w:rFonts w:ascii="Times New Roman" w:eastAsia="Times New Roman" w:hAnsi="Times New Roman" w:cs="Times New Roman"/>
                  <w:b/>
                  <w:bCs/>
                  <w:color w:val="990000"/>
                  <w:sz w:val="18"/>
                  <w:szCs w:val="18"/>
                  <w:bdr w:val="none" w:sz="0" w:space="0" w:color="auto" w:frame="1"/>
                </w:rPr>
                <w:t xml:space="preserve"> Summer Academy</w:t>
              </w:r>
            </w:hyperlink>
            <w:r w:rsidRPr="00ED524D">
              <w:rPr>
                <w:rFonts w:ascii="Times New Roman" w:eastAsia="Times New Roman" w:hAnsi="Times New Roman" w:cs="Times New Roman"/>
                <w:sz w:val="18"/>
                <w:szCs w:val="18"/>
                <w:bdr w:val="none" w:sz="0" w:space="0" w:color="auto" w:frame="1"/>
              </w:rPr>
              <w:br/>
              <w:t>High school students can experience a unique college atmosphere and summer adventure by taking a course in the </w:t>
            </w:r>
            <w:proofErr w:type="spellStart"/>
            <w:r w:rsidRPr="00ED524D">
              <w:rPr>
                <w:rFonts w:ascii="Times New Roman" w:eastAsia="Times New Roman" w:hAnsi="Times New Roman" w:cs="Times New Roman"/>
                <w:sz w:val="18"/>
                <w:szCs w:val="18"/>
                <w:bdr w:val="none" w:sz="0" w:space="0" w:color="auto" w:frame="1"/>
              </w:rPr>
              <w:t>Augustana</w:t>
            </w:r>
            <w:proofErr w:type="spellEnd"/>
            <w:r w:rsidRPr="00ED524D">
              <w:rPr>
                <w:rFonts w:ascii="Times New Roman" w:eastAsia="Times New Roman" w:hAnsi="Times New Roman" w:cs="Times New Roman"/>
                <w:sz w:val="18"/>
                <w:szCs w:val="18"/>
                <w:bdr w:val="none" w:sz="0" w:space="0" w:color="auto" w:frame="1"/>
              </w:rPr>
              <w:t xml:space="preserve"> Summer Academy. The academy's courses range from two to five days and take an active, hands-on approach within a close-knit learning community based on the beautiful </w:t>
            </w:r>
            <w:proofErr w:type="spellStart"/>
            <w:r w:rsidRPr="00ED524D">
              <w:rPr>
                <w:rFonts w:ascii="Times New Roman" w:eastAsia="Times New Roman" w:hAnsi="Times New Roman" w:cs="Times New Roman"/>
                <w:sz w:val="18"/>
                <w:szCs w:val="18"/>
                <w:bdr w:val="none" w:sz="0" w:space="0" w:color="auto" w:frame="1"/>
              </w:rPr>
              <w:t>Augustana</w:t>
            </w:r>
            <w:proofErr w:type="spellEnd"/>
            <w:r w:rsidRPr="00ED524D">
              <w:rPr>
                <w:rFonts w:ascii="Times New Roman" w:eastAsia="Times New Roman" w:hAnsi="Times New Roman" w:cs="Times New Roman"/>
                <w:sz w:val="18"/>
                <w:szCs w:val="18"/>
                <w:bdr w:val="none" w:sz="0" w:space="0" w:color="auto" w:frame="1"/>
              </w:rPr>
              <w:t xml:space="preserve"> campus. You'll find fun outside of class, too, through field trips, evening activities and ventures off campus. Classes are taught by popular </w:t>
            </w:r>
            <w:proofErr w:type="spellStart"/>
            <w:r w:rsidRPr="00ED524D">
              <w:rPr>
                <w:rFonts w:ascii="Times New Roman" w:eastAsia="Times New Roman" w:hAnsi="Times New Roman" w:cs="Times New Roman"/>
                <w:sz w:val="18"/>
                <w:szCs w:val="18"/>
                <w:bdr w:val="none" w:sz="0" w:space="0" w:color="auto" w:frame="1"/>
              </w:rPr>
              <w:t>Augustana</w:t>
            </w:r>
            <w:proofErr w:type="spellEnd"/>
            <w:r w:rsidRPr="00ED524D">
              <w:rPr>
                <w:rFonts w:ascii="Times New Roman" w:eastAsia="Times New Roman" w:hAnsi="Times New Roman" w:cs="Times New Roman"/>
                <w:sz w:val="18"/>
                <w:szCs w:val="18"/>
                <w:bdr w:val="none" w:sz="0" w:space="0" w:color="auto" w:frame="1"/>
              </w:rPr>
              <w:t xml:space="preserve"> professors. Investigate your interests, whatever they may be, and have fun while enriching your education on </w:t>
            </w:r>
            <w:proofErr w:type="spellStart"/>
            <w:r w:rsidRPr="00ED524D">
              <w:rPr>
                <w:rFonts w:ascii="Times New Roman" w:eastAsia="Times New Roman" w:hAnsi="Times New Roman" w:cs="Times New Roman"/>
                <w:sz w:val="18"/>
                <w:szCs w:val="18"/>
                <w:bdr w:val="none" w:sz="0" w:space="0" w:color="auto" w:frame="1"/>
              </w:rPr>
              <w:t>Augustana's</w:t>
            </w:r>
            <w:proofErr w:type="spellEnd"/>
            <w:r w:rsidRPr="00ED524D">
              <w:rPr>
                <w:rFonts w:ascii="Times New Roman" w:eastAsia="Times New Roman" w:hAnsi="Times New Roman" w:cs="Times New Roman"/>
                <w:sz w:val="18"/>
                <w:szCs w:val="18"/>
                <w:bdr w:val="none" w:sz="0" w:space="0" w:color="auto" w:frame="1"/>
              </w:rPr>
              <w:t xml:space="preserve"> campus this summer. </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hyperlink r:id="rId16" w:history="1">
              <w:r w:rsidRPr="00ED524D">
                <w:rPr>
                  <w:rFonts w:ascii="Times New Roman" w:eastAsia="Times New Roman" w:hAnsi="Times New Roman" w:cs="Times New Roman"/>
                  <w:b/>
                  <w:bCs/>
                  <w:color w:val="990000"/>
                  <w:sz w:val="20"/>
                  <w:szCs w:val="20"/>
                  <w:u w:val="single"/>
                  <w:bdr w:val="none" w:sz="0" w:space="0" w:color="auto" w:frame="1"/>
                </w:rPr>
                <w:t>Benedictine University Summer Camps</w:t>
              </w:r>
            </w:hyperlink>
            <w:r w:rsidRPr="00ED524D">
              <w:rPr>
                <w:rFonts w:ascii="Times New Roman" w:eastAsia="Times New Roman" w:hAnsi="Times New Roman" w:cs="Times New Roman"/>
                <w:sz w:val="20"/>
                <w:szCs w:val="20"/>
              </w:rPr>
              <w:br/>
            </w:r>
            <w:r w:rsidRPr="00ED524D">
              <w:rPr>
                <w:rFonts w:ascii="Times New Roman" w:eastAsia="Times New Roman" w:hAnsi="Times New Roman" w:cs="Times New Roman"/>
                <w:sz w:val="18"/>
                <w:szCs w:val="18"/>
                <w:bdr w:val="none" w:sz="0" w:space="0" w:color="auto" w:frame="1"/>
              </w:rPr>
              <w:t xml:space="preserve">Benedictine University invites our neighbors in Lisle and surrounding areas to visit our campus for a wide variety of activities just for kids. Benedictine University is proud to offer opportunities from a variety of camps (game development, robotics, design, coding, </w:t>
            </w:r>
            <w:proofErr w:type="gramStart"/>
            <w:r w:rsidRPr="00ED524D">
              <w:rPr>
                <w:rFonts w:ascii="Times New Roman" w:eastAsia="Times New Roman" w:hAnsi="Times New Roman" w:cs="Times New Roman"/>
                <w:sz w:val="18"/>
                <w:szCs w:val="18"/>
                <w:bdr w:val="none" w:sz="0" w:space="0" w:color="auto" w:frame="1"/>
              </w:rPr>
              <w:t>athletics</w:t>
            </w:r>
            <w:proofErr w:type="gramEnd"/>
            <w:r w:rsidRPr="00ED524D">
              <w:rPr>
                <w:rFonts w:ascii="Times New Roman" w:eastAsia="Times New Roman" w:hAnsi="Times New Roman" w:cs="Times New Roman"/>
                <w:sz w:val="18"/>
                <w:szCs w:val="18"/>
                <w:bdr w:val="none" w:sz="0" w:space="0" w:color="auto" w:frame="1"/>
              </w:rPr>
              <w:t>) that enrich the lives of the younger generations. </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hyperlink r:id="rId17" w:history="1">
              <w:r w:rsidRPr="00ED524D">
                <w:rPr>
                  <w:rFonts w:ascii="Times New Roman" w:eastAsia="Times New Roman" w:hAnsi="Times New Roman" w:cs="Times New Roman"/>
                  <w:b/>
                  <w:bCs/>
                  <w:color w:val="990000"/>
                  <w:sz w:val="18"/>
                  <w:szCs w:val="18"/>
                  <w:bdr w:val="none" w:sz="0" w:space="0" w:color="auto" w:frame="1"/>
                </w:rPr>
                <w:t>Bradley University Summer Forensic Institute</w:t>
              </w:r>
            </w:hyperlink>
            <w:r w:rsidRPr="00ED524D">
              <w:rPr>
                <w:rFonts w:ascii="Times New Roman" w:eastAsia="Times New Roman" w:hAnsi="Times New Roman" w:cs="Times New Roman"/>
                <w:sz w:val="20"/>
                <w:szCs w:val="20"/>
              </w:rPr>
              <w:br/>
            </w:r>
            <w:r w:rsidRPr="00ED524D">
              <w:rPr>
                <w:rFonts w:ascii="Times New Roman" w:eastAsia="Times New Roman" w:hAnsi="Times New Roman" w:cs="Times New Roman"/>
                <w:sz w:val="18"/>
                <w:szCs w:val="18"/>
                <w:bdr w:val="none" w:sz="0" w:space="0" w:color="auto" w:frame="1"/>
              </w:rPr>
              <w:t>Bradley's Summer Forensics Institute gives you the life skills to clearly and concisely communicate your thoughts - for competition and beyond. During this 2-week residential program, you will experience:</w:t>
            </w:r>
          </w:p>
          <w:p w:rsidR="00ED524D" w:rsidRPr="00ED524D" w:rsidRDefault="00ED524D" w:rsidP="00ED524D">
            <w:pPr>
              <w:numPr>
                <w:ilvl w:val="0"/>
                <w:numId w:val="1"/>
              </w:numPr>
              <w:spacing w:after="0" w:line="240" w:lineRule="auto"/>
              <w:ind w:left="0"/>
              <w:rPr>
                <w:rFonts w:ascii="Times New Roman" w:eastAsia="Times New Roman" w:hAnsi="Times New Roman" w:cs="Times New Roman"/>
                <w:sz w:val="20"/>
                <w:szCs w:val="20"/>
              </w:rPr>
            </w:pPr>
            <w:r w:rsidRPr="00ED524D">
              <w:rPr>
                <w:rFonts w:ascii="Times New Roman" w:eastAsia="Times New Roman" w:hAnsi="Times New Roman" w:cs="Times New Roman"/>
                <w:sz w:val="18"/>
                <w:szCs w:val="18"/>
                <w:bdr w:val="none" w:sz="0" w:space="0" w:color="auto" w:frame="1"/>
              </w:rPr>
              <w:lastRenderedPageBreak/>
              <w:t>Individualized coaching customized to state and national rules </w:t>
            </w:r>
          </w:p>
          <w:p w:rsidR="00ED524D" w:rsidRPr="00ED524D" w:rsidRDefault="00ED524D" w:rsidP="00ED524D">
            <w:pPr>
              <w:numPr>
                <w:ilvl w:val="0"/>
                <w:numId w:val="1"/>
              </w:numPr>
              <w:spacing w:after="0" w:line="240" w:lineRule="auto"/>
              <w:ind w:left="0"/>
              <w:rPr>
                <w:rFonts w:ascii="Times New Roman" w:eastAsia="Times New Roman" w:hAnsi="Times New Roman" w:cs="Times New Roman"/>
                <w:sz w:val="20"/>
                <w:szCs w:val="20"/>
              </w:rPr>
            </w:pPr>
            <w:r w:rsidRPr="00ED524D">
              <w:rPr>
                <w:rFonts w:ascii="Times New Roman" w:eastAsia="Times New Roman" w:hAnsi="Times New Roman" w:cs="Times New Roman"/>
                <w:sz w:val="18"/>
                <w:szCs w:val="18"/>
                <w:bdr w:val="none" w:sz="0" w:space="0" w:color="auto" w:frame="1"/>
              </w:rPr>
              <w:t>Daily presentations geared to all skill levels - novice to expert</w:t>
            </w:r>
          </w:p>
          <w:p w:rsidR="00ED524D" w:rsidRPr="00ED524D" w:rsidRDefault="00ED524D" w:rsidP="00ED524D">
            <w:pPr>
              <w:numPr>
                <w:ilvl w:val="0"/>
                <w:numId w:val="1"/>
              </w:numPr>
              <w:spacing w:after="0" w:line="240" w:lineRule="auto"/>
              <w:ind w:left="0"/>
              <w:rPr>
                <w:rFonts w:ascii="Times New Roman" w:eastAsia="Times New Roman" w:hAnsi="Times New Roman" w:cs="Times New Roman"/>
                <w:sz w:val="20"/>
                <w:szCs w:val="20"/>
              </w:rPr>
            </w:pPr>
            <w:r w:rsidRPr="00ED524D">
              <w:rPr>
                <w:rFonts w:ascii="Times New Roman" w:eastAsia="Times New Roman" w:hAnsi="Times New Roman" w:cs="Times New Roman"/>
                <w:sz w:val="18"/>
                <w:szCs w:val="18"/>
                <w:bdr w:val="none" w:sz="0" w:space="0" w:color="auto" w:frame="1"/>
              </w:rPr>
              <w:t>One-on-one guidance to develop a competition-ready speech</w:t>
            </w:r>
          </w:p>
          <w:p w:rsidR="00ED524D" w:rsidRPr="00ED524D" w:rsidRDefault="00ED524D" w:rsidP="00ED524D">
            <w:pPr>
              <w:numPr>
                <w:ilvl w:val="0"/>
                <w:numId w:val="1"/>
              </w:numPr>
              <w:spacing w:after="0" w:line="240" w:lineRule="auto"/>
              <w:ind w:left="0"/>
              <w:rPr>
                <w:rFonts w:ascii="Times New Roman" w:eastAsia="Times New Roman" w:hAnsi="Times New Roman" w:cs="Times New Roman"/>
                <w:sz w:val="20"/>
                <w:szCs w:val="20"/>
              </w:rPr>
            </w:pPr>
            <w:r w:rsidRPr="00ED524D">
              <w:rPr>
                <w:rFonts w:ascii="Times New Roman" w:eastAsia="Times New Roman" w:hAnsi="Times New Roman" w:cs="Times New Roman"/>
                <w:sz w:val="18"/>
                <w:szCs w:val="18"/>
                <w:bdr w:val="none" w:sz="0" w:space="0" w:color="auto" w:frame="1"/>
              </w:rPr>
              <w:t>Thoughtful final performance reviews by several staff coaches</w:t>
            </w:r>
          </w:p>
          <w:p w:rsidR="00ED524D" w:rsidRPr="00ED524D" w:rsidRDefault="00ED524D" w:rsidP="00ED524D">
            <w:pPr>
              <w:numPr>
                <w:ilvl w:val="0"/>
                <w:numId w:val="1"/>
              </w:numPr>
              <w:spacing w:after="0" w:line="240" w:lineRule="auto"/>
              <w:ind w:left="0"/>
              <w:rPr>
                <w:rFonts w:ascii="Times New Roman" w:eastAsia="Times New Roman" w:hAnsi="Times New Roman" w:cs="Times New Roman"/>
                <w:sz w:val="20"/>
                <w:szCs w:val="20"/>
              </w:rPr>
            </w:pPr>
            <w:r w:rsidRPr="00ED524D">
              <w:rPr>
                <w:rFonts w:ascii="Times New Roman" w:eastAsia="Times New Roman" w:hAnsi="Times New Roman" w:cs="Times New Roman"/>
                <w:sz w:val="18"/>
                <w:szCs w:val="18"/>
                <w:bdr w:val="none" w:sz="0" w:space="0" w:color="auto" w:frame="1"/>
              </w:rPr>
              <w:t>Lifelong relationships with new friends and mentors</w:t>
            </w:r>
          </w:p>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sz w:val="18"/>
                <w:szCs w:val="18"/>
                <w:bdr w:val="none" w:sz="0" w:space="0" w:color="auto" w:frame="1"/>
              </w:rPr>
              <w:t>Plus scholarships are available for new and returning students! This summer, make your speech worth being heard!</w:t>
            </w:r>
          </w:p>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sz w:val="18"/>
                <w:szCs w:val="18"/>
                <w:bdr w:val="none" w:sz="0" w:space="0" w:color="auto" w:frame="1"/>
              </w:rPr>
              <w:t>Personalized Instruction.  Championship Tradition.  Tournament-Ready Results.  </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lastRenderedPageBreak/>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Columbia College of Chicago – High School Summer Institute</w:t>
            </w:r>
            <w:r w:rsidRPr="00ED524D">
              <w:rPr>
                <w:rFonts w:ascii="Times New Roman" w:eastAsia="Times New Roman" w:hAnsi="Times New Roman" w:cs="Times New Roman"/>
                <w:sz w:val="18"/>
                <w:szCs w:val="18"/>
                <w:bdr w:val="none" w:sz="0" w:space="0" w:color="auto" w:frame="1"/>
              </w:rPr>
              <w:br/>
              <w:t>Columbia College of Chicago’s High School Summer Institute offers college level courses to students who have completed their sophomore, junior or senior years of high school but have not yet attended college and are interested in the fields of art and communications. The courses do transfer as electives to Columbia College of Chicago and to some other colleges or universities, depending on the discretion of the particular school. Students even have the option of living on campus. If you would like to apply for housing, options are limited, so early application is encouraged. There is an extra cost for housing, which includes a meal plan. Program participants are able to choose from a variety of courses, all of which take place in July.</w:t>
            </w:r>
          </w:p>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sz w:val="18"/>
                <w:szCs w:val="18"/>
                <w:bdr w:val="none" w:sz="0" w:space="0" w:color="auto" w:frame="1"/>
              </w:rPr>
              <w:t>Learn more about </w:t>
            </w:r>
            <w:hyperlink r:id="rId18" w:tgtFrame="_blank" w:history="1">
              <w:r w:rsidRPr="00ED524D">
                <w:rPr>
                  <w:rFonts w:ascii="Times New Roman" w:eastAsia="Times New Roman" w:hAnsi="Times New Roman" w:cs="Times New Roman"/>
                  <w:color w:val="990000"/>
                  <w:sz w:val="18"/>
                  <w:szCs w:val="18"/>
                  <w:u w:val="single"/>
                  <w:bdr w:val="none" w:sz="0" w:space="0" w:color="auto" w:frame="1"/>
                </w:rPr>
                <w:t>Columbia College of Chicago – High School Summer Institute</w:t>
              </w:r>
            </w:hyperlink>
            <w:r w:rsidRPr="00ED524D">
              <w:rPr>
                <w:rFonts w:ascii="Times New Roman" w:eastAsia="Times New Roman" w:hAnsi="Times New Roman" w:cs="Times New Roman"/>
                <w:sz w:val="18"/>
                <w:szCs w:val="18"/>
                <w:bdr w:val="none" w:sz="0" w:space="0" w:color="auto" w:frame="1"/>
              </w:rPr>
              <w:t>.</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hyperlink r:id="rId19" w:history="1">
              <w:r w:rsidRPr="00ED524D">
                <w:rPr>
                  <w:rFonts w:ascii="Times New Roman" w:eastAsia="Times New Roman" w:hAnsi="Times New Roman" w:cs="Times New Roman"/>
                  <w:b/>
                  <w:bCs/>
                  <w:color w:val="990000"/>
                  <w:sz w:val="18"/>
                  <w:szCs w:val="18"/>
                  <w:bdr w:val="none" w:sz="0" w:space="0" w:color="auto" w:frame="1"/>
                </w:rPr>
                <w:t>Eastern Illinois University English Studies Camp for High School Students</w:t>
              </w:r>
            </w:hyperlink>
            <w:r w:rsidRPr="00ED524D">
              <w:rPr>
                <w:rFonts w:ascii="Times New Roman" w:eastAsia="Times New Roman" w:hAnsi="Times New Roman" w:cs="Times New Roman"/>
                <w:sz w:val="20"/>
                <w:szCs w:val="20"/>
              </w:rPr>
              <w:br/>
            </w:r>
            <w:r w:rsidRPr="00ED524D">
              <w:rPr>
                <w:rFonts w:ascii="Times New Roman" w:eastAsia="Times New Roman" w:hAnsi="Times New Roman" w:cs="Times New Roman"/>
                <w:sz w:val="18"/>
                <w:szCs w:val="18"/>
                <w:bdr w:val="none" w:sz="0" w:space="0" w:color="auto" w:frame="1"/>
              </w:rPr>
              <w:t>Eastern Illinois University will host the English Studies Summer Camp July 22-28, 2018. We look forward to welcoming high school students who share our love of reading and writing for years to come. This one-week camp allows students to hone their English skills while providing them with a chance to sample life on a college campus and meet peers with similar interests. Offering courses that reflect students’ interests, our engaged faculty and tranquil setting provide that perfect opportunity for students to have an academically charged summer getaway where they can grow as readers, writers, debaters, and English scholars!</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88" w:lineRule="atLeast"/>
              <w:outlineLvl w:val="2"/>
              <w:rPr>
                <w:rFonts w:ascii="Arial" w:eastAsia="Times New Roman" w:hAnsi="Arial" w:cs="Arial"/>
                <w:b/>
                <w:bCs/>
                <w:sz w:val="35"/>
                <w:szCs w:val="35"/>
              </w:rPr>
            </w:pPr>
            <w:r w:rsidRPr="00ED524D">
              <w:rPr>
                <w:rFonts w:ascii="Arial" w:eastAsia="Times New Roman" w:hAnsi="Arial" w:cs="Arial"/>
                <w:b/>
                <w:bCs/>
                <w:sz w:val="18"/>
                <w:szCs w:val="18"/>
                <w:bdr w:val="none" w:sz="0" w:space="0" w:color="auto" w:frame="1"/>
              </w:rPr>
              <w:t>Hugh O’Brian Youth Leadership (HOBY</w:t>
            </w:r>
            <w:proofErr w:type="gramStart"/>
            <w:r w:rsidRPr="00ED524D">
              <w:rPr>
                <w:rFonts w:ascii="Arial" w:eastAsia="Times New Roman" w:hAnsi="Arial" w:cs="Arial"/>
                <w:b/>
                <w:bCs/>
                <w:sz w:val="18"/>
                <w:szCs w:val="18"/>
                <w:bdr w:val="none" w:sz="0" w:space="0" w:color="auto" w:frame="1"/>
              </w:rPr>
              <w:t>)</w:t>
            </w:r>
            <w:proofErr w:type="gramEnd"/>
            <w:r w:rsidRPr="00ED524D">
              <w:rPr>
                <w:rFonts w:ascii="Arial" w:eastAsia="Times New Roman" w:hAnsi="Arial" w:cs="Arial"/>
                <w:b/>
                <w:bCs/>
                <w:sz w:val="35"/>
                <w:szCs w:val="35"/>
              </w:rPr>
              <w:br/>
            </w:r>
            <w:r w:rsidRPr="00ED524D">
              <w:rPr>
                <w:rFonts w:ascii="Arial" w:eastAsia="Times New Roman" w:hAnsi="Arial" w:cs="Arial"/>
                <w:b/>
                <w:bCs/>
                <w:sz w:val="18"/>
                <w:szCs w:val="18"/>
                <w:bdr w:val="none" w:sz="0" w:space="0" w:color="auto" w:frame="1"/>
              </w:rPr>
              <w:t>Illinois-North HOBY Puts On A Three Day Leadership Conference For High School Sophomores That Is Packed With Fun And Innovative Leadership Activities. The Purpose Of The Seminar Is To Prepare Our Country’s High School Sophomores To Become Effective, Ethical Leaders In Their Home, Schools, Workplace And Community. HOBY Ambassadors Are Selected From Each Of Illinois’s Public And Private High Schools, So A Student Will Be Introduced To Some Of Our State’s Brightest Young Leaders! To Register, Head To This Website (</w:t>
            </w:r>
            <w:hyperlink r:id="rId20" w:history="1">
              <w:r w:rsidRPr="00ED524D">
                <w:rPr>
                  <w:rFonts w:ascii="Arial" w:eastAsia="Times New Roman" w:hAnsi="Arial" w:cs="Arial"/>
                  <w:b/>
                  <w:bCs/>
                  <w:color w:val="990000"/>
                  <w:sz w:val="18"/>
                  <w:szCs w:val="18"/>
                  <w:u w:val="single"/>
                  <w:bdr w:val="none" w:sz="0" w:space="0" w:color="auto" w:frame="1"/>
                </w:rPr>
                <w:t>Https://Reg.Hoby.Org/HOBYReg/Login.Aspx?ReturnUrl=%2fHOBYReg%2fdefault.Aspx</w:t>
              </w:r>
            </w:hyperlink>
            <w:r w:rsidRPr="00ED524D">
              <w:rPr>
                <w:rFonts w:ascii="Arial" w:eastAsia="Times New Roman" w:hAnsi="Arial" w:cs="Arial"/>
                <w:b/>
                <w:bCs/>
                <w:sz w:val="18"/>
                <w:szCs w:val="18"/>
                <w:bdr w:val="none" w:sz="0" w:space="0" w:color="auto" w:frame="1"/>
              </w:rPr>
              <w:t>) And Enter Your School ID And Password. If You Are Unsure Of Your Specific ID And Password, Please Contact Your School Counselor.</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hyperlink r:id="rId21" w:history="1">
              <w:r w:rsidRPr="00ED524D">
                <w:rPr>
                  <w:rFonts w:ascii="Times New Roman" w:eastAsia="Times New Roman" w:hAnsi="Times New Roman" w:cs="Times New Roman"/>
                  <w:b/>
                  <w:bCs/>
                  <w:color w:val="990000"/>
                  <w:sz w:val="18"/>
                  <w:szCs w:val="18"/>
                  <w:bdr w:val="none" w:sz="0" w:space="0" w:color="auto" w:frame="1"/>
                </w:rPr>
                <w:t>Illinois Wesleyan University Summer Music Camp</w:t>
              </w:r>
            </w:hyperlink>
            <w:r w:rsidRPr="00ED524D">
              <w:rPr>
                <w:rFonts w:ascii="Times New Roman" w:eastAsia="Times New Roman" w:hAnsi="Times New Roman" w:cs="Times New Roman"/>
                <w:sz w:val="20"/>
                <w:szCs w:val="20"/>
              </w:rPr>
              <w:br/>
            </w:r>
            <w:r w:rsidRPr="00ED524D">
              <w:rPr>
                <w:rFonts w:ascii="Times New Roman" w:eastAsia="Times New Roman" w:hAnsi="Times New Roman" w:cs="Times New Roman"/>
                <w:sz w:val="18"/>
                <w:szCs w:val="18"/>
                <w:bdr w:val="none" w:sz="0" w:space="0" w:color="auto" w:frame="1"/>
              </w:rPr>
              <w:t xml:space="preserve">For the past sixteen years, the Illinois Chamber Music Festival has been offering a superior chamber music </w:t>
            </w:r>
            <w:r w:rsidRPr="00ED524D">
              <w:rPr>
                <w:rFonts w:ascii="Times New Roman" w:eastAsia="Times New Roman" w:hAnsi="Times New Roman" w:cs="Times New Roman"/>
                <w:sz w:val="18"/>
                <w:szCs w:val="18"/>
                <w:bdr w:val="none" w:sz="0" w:space="0" w:color="auto" w:frame="1"/>
              </w:rPr>
              <w:lastRenderedPageBreak/>
              <w:t>experience to high school and college students coupled with world class performers.  Join us as we continue to grow and present the highest quality chamber music to Central Illinois.</w:t>
            </w:r>
          </w:p>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sz w:val="18"/>
                <w:szCs w:val="18"/>
                <w:bdr w:val="none" w:sz="0" w:space="0" w:color="auto" w:frame="1"/>
              </w:rPr>
              <w:t xml:space="preserve">The Illinois Chamber Music Festival and Camp for strings, piano, winds, and harp will be held at Illinois Wesleyan University in Bloomington, IL on July 8 - 28, 2018.  This program is designed for young musicians who wish to participate in intensive chamber music training.  The schedule consists of daily coaching, rehearsals, master classes, and performances by students and faculty.  Other studies and activities include acting and mime, international dance, </w:t>
            </w:r>
            <w:proofErr w:type="spellStart"/>
            <w:r w:rsidRPr="00ED524D">
              <w:rPr>
                <w:rFonts w:ascii="Times New Roman" w:eastAsia="Times New Roman" w:hAnsi="Times New Roman" w:cs="Times New Roman"/>
                <w:sz w:val="18"/>
                <w:szCs w:val="18"/>
                <w:bdr w:val="none" w:sz="0" w:space="0" w:color="auto" w:frame="1"/>
              </w:rPr>
              <w:t>handbell</w:t>
            </w:r>
            <w:proofErr w:type="spellEnd"/>
            <w:r w:rsidRPr="00ED524D">
              <w:rPr>
                <w:rFonts w:ascii="Times New Roman" w:eastAsia="Times New Roman" w:hAnsi="Times New Roman" w:cs="Times New Roman"/>
                <w:sz w:val="18"/>
                <w:szCs w:val="18"/>
                <w:bdr w:val="none" w:sz="0" w:space="0" w:color="auto" w:frame="1"/>
              </w:rPr>
              <w:t xml:space="preserve"> choir, tennis, and swimming.</w:t>
            </w:r>
          </w:p>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sz w:val="18"/>
                <w:szCs w:val="18"/>
                <w:bdr w:val="none" w:sz="0" w:space="0" w:color="auto" w:frame="1"/>
              </w:rPr>
              <w:t>The summer concert series offers 15 performances by faculty, guest artists, and students.  All concerts and masterclasses are free and open to the public.</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lastRenderedPageBreak/>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hyperlink r:id="rId22" w:history="1">
              <w:r w:rsidRPr="00ED524D">
                <w:rPr>
                  <w:rFonts w:ascii="Times New Roman" w:eastAsia="Times New Roman" w:hAnsi="Times New Roman" w:cs="Times New Roman"/>
                  <w:b/>
                  <w:bCs/>
                  <w:color w:val="990000"/>
                  <w:sz w:val="18"/>
                  <w:szCs w:val="18"/>
                  <w:bdr w:val="none" w:sz="0" w:space="0" w:color="auto" w:frame="1"/>
                </w:rPr>
                <w:t>Lake Forest College </w:t>
              </w:r>
              <w:proofErr w:type="spellStart"/>
              <w:r w:rsidRPr="00ED524D">
                <w:rPr>
                  <w:rFonts w:ascii="Times New Roman" w:eastAsia="Times New Roman" w:hAnsi="Times New Roman" w:cs="Times New Roman"/>
                  <w:b/>
                  <w:bCs/>
                  <w:color w:val="990000"/>
                  <w:sz w:val="18"/>
                  <w:szCs w:val="18"/>
                  <w:bdr w:val="none" w:sz="0" w:space="0" w:color="auto" w:frame="1"/>
                </w:rPr>
                <w:t>Emagination</w:t>
              </w:r>
              <w:proofErr w:type="spellEnd"/>
              <w:r w:rsidRPr="00ED524D">
                <w:rPr>
                  <w:rFonts w:ascii="Times New Roman" w:eastAsia="Times New Roman" w:hAnsi="Times New Roman" w:cs="Times New Roman"/>
                  <w:b/>
                  <w:bCs/>
                  <w:color w:val="990000"/>
                  <w:sz w:val="18"/>
                  <w:szCs w:val="18"/>
                  <w:bdr w:val="none" w:sz="0" w:space="0" w:color="auto" w:frame="1"/>
                </w:rPr>
                <w:t xml:space="preserve"> Minecraft Coding Camp for High School and Middle School Students</w:t>
              </w:r>
            </w:hyperlink>
            <w:r w:rsidRPr="00ED524D">
              <w:rPr>
                <w:rFonts w:ascii="Times New Roman" w:eastAsia="Times New Roman" w:hAnsi="Times New Roman" w:cs="Times New Roman"/>
                <w:sz w:val="18"/>
                <w:szCs w:val="18"/>
                <w:bdr w:val="none" w:sz="0" w:space="0" w:color="auto" w:frame="1"/>
              </w:rPr>
              <w:br/>
            </w:r>
            <w:proofErr w:type="spellStart"/>
            <w:r w:rsidRPr="00ED524D">
              <w:rPr>
                <w:rFonts w:ascii="Times New Roman" w:eastAsia="Times New Roman" w:hAnsi="Times New Roman" w:cs="Times New Roman"/>
                <w:sz w:val="18"/>
                <w:szCs w:val="18"/>
                <w:bdr w:val="none" w:sz="0" w:space="0" w:color="auto" w:frame="1"/>
              </w:rPr>
              <w:t>Emagination</w:t>
            </w:r>
            <w:proofErr w:type="spellEnd"/>
            <w:r w:rsidRPr="00ED524D">
              <w:rPr>
                <w:rFonts w:ascii="Times New Roman" w:eastAsia="Times New Roman" w:hAnsi="Times New Roman" w:cs="Times New Roman"/>
                <w:sz w:val="18"/>
                <w:szCs w:val="18"/>
                <w:bdr w:val="none" w:sz="0" w:space="0" w:color="auto" w:frame="1"/>
              </w:rPr>
              <w:t xml:space="preserve"> Minecraft Coding Camp is a two-week overnight and day STEM program for teens ages 13 to 17. Students learn to code using the Java programming language while creating modifications (mods) for the hugely popular game Minecraft. There is also plenty of time for recreation and fun in a Minecraft-themed environment on a university campus. Teens develop and advance Java coding skills and unleash their creativity to build custom mods for Minecraft. They create new characters, change environments and build original objects and structures. Participants also use Photoshop and software for 3D modeling and animation. Coding skills gained at </w:t>
            </w:r>
            <w:proofErr w:type="spellStart"/>
            <w:r w:rsidRPr="00ED524D">
              <w:rPr>
                <w:rFonts w:ascii="Times New Roman" w:eastAsia="Times New Roman" w:hAnsi="Times New Roman" w:cs="Times New Roman"/>
                <w:sz w:val="18"/>
                <w:szCs w:val="18"/>
                <w:bdr w:val="none" w:sz="0" w:space="0" w:color="auto" w:frame="1"/>
              </w:rPr>
              <w:t>Emagination</w:t>
            </w:r>
            <w:proofErr w:type="spellEnd"/>
            <w:r w:rsidRPr="00ED524D">
              <w:rPr>
                <w:rFonts w:ascii="Times New Roman" w:eastAsia="Times New Roman" w:hAnsi="Times New Roman" w:cs="Times New Roman"/>
                <w:sz w:val="18"/>
                <w:szCs w:val="18"/>
                <w:bdr w:val="none" w:sz="0" w:space="0" w:color="auto" w:frame="1"/>
              </w:rPr>
              <w:t xml:space="preserve"> are valuable and extend well beyond </w:t>
            </w:r>
            <w:proofErr w:type="spellStart"/>
            <w:r w:rsidRPr="00ED524D">
              <w:rPr>
                <w:rFonts w:ascii="Times New Roman" w:eastAsia="Times New Roman" w:hAnsi="Times New Roman" w:cs="Times New Roman"/>
                <w:sz w:val="18"/>
                <w:szCs w:val="18"/>
                <w:bdr w:val="none" w:sz="0" w:space="0" w:color="auto" w:frame="1"/>
              </w:rPr>
              <w:t>modding</w:t>
            </w:r>
            <w:proofErr w:type="spellEnd"/>
            <w:r w:rsidRPr="00ED524D">
              <w:rPr>
                <w:rFonts w:ascii="Times New Roman" w:eastAsia="Times New Roman" w:hAnsi="Times New Roman" w:cs="Times New Roman"/>
                <w:sz w:val="18"/>
                <w:szCs w:val="18"/>
                <w:bdr w:val="none" w:sz="0" w:space="0" w:color="auto" w:frame="1"/>
              </w:rPr>
              <w:t xml:space="preserve"> in Minecraft. The Java programming language is versatile and universal – it’s everywhere – on over 3 billion devices! Campers bring home their mods from camp and can continue to code and show off their work to family and friends. </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hyperlink r:id="rId23" w:history="1">
              <w:r w:rsidRPr="00ED524D">
                <w:rPr>
                  <w:rFonts w:ascii="Times New Roman" w:eastAsia="Times New Roman" w:hAnsi="Times New Roman" w:cs="Times New Roman"/>
                  <w:b/>
                  <w:bCs/>
                  <w:color w:val="990000"/>
                  <w:sz w:val="18"/>
                  <w:szCs w:val="18"/>
                  <w:u w:val="single"/>
                  <w:bdr w:val="none" w:sz="0" w:space="0" w:color="auto" w:frame="1"/>
                </w:rPr>
                <w:t>Northern Illinois University Summer in the Arts</w:t>
              </w:r>
            </w:hyperlink>
            <w:r w:rsidRPr="00ED524D">
              <w:rPr>
                <w:rFonts w:ascii="Times New Roman" w:eastAsia="Times New Roman" w:hAnsi="Times New Roman" w:cs="Times New Roman"/>
                <w:b/>
                <w:bCs/>
                <w:sz w:val="18"/>
                <w:szCs w:val="18"/>
                <w:bdr w:val="none" w:sz="0" w:space="0" w:color="auto" w:frame="1"/>
              </w:rPr>
              <w:t> </w:t>
            </w:r>
            <w:r w:rsidRPr="00ED524D">
              <w:rPr>
                <w:rFonts w:ascii="Times New Roman" w:eastAsia="Times New Roman" w:hAnsi="Times New Roman" w:cs="Times New Roman"/>
                <w:sz w:val="20"/>
                <w:szCs w:val="20"/>
              </w:rPr>
              <w:br/>
            </w:r>
            <w:r w:rsidRPr="00ED524D">
              <w:rPr>
                <w:rFonts w:ascii="Times New Roman" w:eastAsia="Times New Roman" w:hAnsi="Times New Roman" w:cs="Times New Roman"/>
                <w:sz w:val="18"/>
                <w:szCs w:val="18"/>
                <w:bdr w:val="none" w:sz="0" w:space="0" w:color="auto" w:frame="1"/>
              </w:rPr>
              <w:t>NIU offers four residential camps in the fields of theatre, jazz, and visual art. Campers stay in the newly renovated Gilbert Hall dorms and work with amazing instructors and counselors on NIU's main campus. Check out each camp page for more information and sign up today! </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hyperlink r:id="rId24" w:history="1">
              <w:r w:rsidRPr="00ED524D">
                <w:rPr>
                  <w:rFonts w:ascii="Times New Roman" w:eastAsia="Times New Roman" w:hAnsi="Times New Roman" w:cs="Times New Roman"/>
                  <w:b/>
                  <w:bCs/>
                  <w:color w:val="990000"/>
                  <w:sz w:val="18"/>
                  <w:szCs w:val="18"/>
                  <w:bdr w:val="none" w:sz="0" w:space="0" w:color="auto" w:frame="1"/>
                </w:rPr>
                <w:t>Northwestern University Pre-Collegiate Programs</w:t>
              </w:r>
            </w:hyperlink>
            <w:r w:rsidRPr="00ED524D">
              <w:rPr>
                <w:rFonts w:ascii="Times New Roman" w:eastAsia="Times New Roman" w:hAnsi="Times New Roman" w:cs="Times New Roman"/>
                <w:sz w:val="18"/>
                <w:szCs w:val="18"/>
                <w:bdr w:val="none" w:sz="0" w:space="0" w:color="auto" w:frame="1"/>
              </w:rPr>
              <w:br/>
              <w:t xml:space="preserve">The College Prep Program allows high school students to experience college life at Northwestern University in the summer. Take undergraduate courses for college credit, or enroll in an intensive noncredit InFocus seminar, all taught by Northwestern faculty. Choose from more than 300 courses in virtually every academic discipline. Course credit earned in the College Prep Program can be transferred to undergraduate programs at many other universities. Courses are flexibly scheduled, ranging from three-week intensive courses in science and languages, and four to six weeks for most other offerings. InFocus Seminars are designed to expose you to today’s important topics and the best of </w:t>
            </w:r>
            <w:proofErr w:type="spellStart"/>
            <w:r w:rsidRPr="00ED524D">
              <w:rPr>
                <w:rFonts w:ascii="Times New Roman" w:eastAsia="Times New Roman" w:hAnsi="Times New Roman" w:cs="Times New Roman"/>
                <w:sz w:val="18"/>
                <w:szCs w:val="18"/>
                <w:bdr w:val="none" w:sz="0" w:space="0" w:color="auto" w:frame="1"/>
              </w:rPr>
              <w:t>Northwestern’s</w:t>
            </w:r>
            <w:proofErr w:type="spellEnd"/>
            <w:r w:rsidRPr="00ED524D">
              <w:rPr>
                <w:rFonts w:ascii="Times New Roman" w:eastAsia="Times New Roman" w:hAnsi="Times New Roman" w:cs="Times New Roman"/>
                <w:sz w:val="18"/>
                <w:szCs w:val="18"/>
                <w:bdr w:val="none" w:sz="0" w:space="0" w:color="auto" w:frame="1"/>
              </w:rPr>
              <w:t xml:space="preserve"> faculty, but without the time commitment and cost of enrolling in a college credit course. These two-week noncredit seminars are structured like a college seminar course. International high school students have the option of enrolling in </w:t>
            </w:r>
            <w:proofErr w:type="spellStart"/>
            <w:r w:rsidRPr="00ED524D">
              <w:rPr>
                <w:rFonts w:ascii="Times New Roman" w:eastAsia="Times New Roman" w:hAnsi="Times New Roman" w:cs="Times New Roman"/>
                <w:sz w:val="18"/>
                <w:szCs w:val="18"/>
                <w:bdr w:val="none" w:sz="0" w:space="0" w:color="auto" w:frame="1"/>
              </w:rPr>
              <w:t>EducationUSA</w:t>
            </w:r>
            <w:proofErr w:type="spellEnd"/>
            <w:r w:rsidRPr="00ED524D">
              <w:rPr>
                <w:rFonts w:ascii="Times New Roman" w:eastAsia="Times New Roman" w:hAnsi="Times New Roman" w:cs="Times New Roman"/>
                <w:sz w:val="18"/>
                <w:szCs w:val="18"/>
                <w:bdr w:val="none" w:sz="0" w:space="0" w:color="auto" w:frame="1"/>
              </w:rPr>
              <w:t xml:space="preserve"> Academy, an intensive three-week program in English language study. Northwestern faculty will lead all seminars through discussion, reading and project work. </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lastRenderedPageBreak/>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hyperlink r:id="rId25" w:history="1">
              <w:r w:rsidRPr="00ED524D">
                <w:rPr>
                  <w:rFonts w:ascii="Times New Roman" w:eastAsia="Times New Roman" w:hAnsi="Times New Roman" w:cs="Times New Roman"/>
                  <w:b/>
                  <w:bCs/>
                  <w:color w:val="990000"/>
                  <w:sz w:val="18"/>
                  <w:szCs w:val="18"/>
                  <w:bdr w:val="none" w:sz="0" w:space="0" w:color="auto" w:frame="1"/>
                </w:rPr>
                <w:t>School of the Art Institute of Chicago Early College Program</w:t>
              </w:r>
            </w:hyperlink>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hyperlink r:id="rId26" w:history="1">
              <w:r w:rsidRPr="00ED524D">
                <w:rPr>
                  <w:rFonts w:ascii="Times New Roman" w:eastAsia="Times New Roman" w:hAnsi="Times New Roman" w:cs="Times New Roman"/>
                  <w:b/>
                  <w:bCs/>
                  <w:color w:val="990000"/>
                  <w:sz w:val="18"/>
                  <w:szCs w:val="18"/>
                  <w:bdr w:val="none" w:sz="0" w:space="0" w:color="auto" w:frame="1"/>
                </w:rPr>
                <w:t>Southern Illinois University Edwardsville Summer Camps</w:t>
              </w:r>
            </w:hyperlink>
            <w:r w:rsidRPr="00ED524D">
              <w:rPr>
                <w:rFonts w:ascii="Times New Roman" w:eastAsia="Times New Roman" w:hAnsi="Times New Roman" w:cs="Times New Roman"/>
                <w:sz w:val="18"/>
                <w:szCs w:val="18"/>
                <w:bdr w:val="none" w:sz="0" w:space="0" w:color="auto" w:frame="1"/>
              </w:rPr>
              <w:br/>
              <w:t>SIUE offers a variety of summer camps so students of all ages can explore academic opportunities, the arts and athletics.</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hyperlink r:id="rId27" w:history="1">
              <w:r w:rsidRPr="00ED524D">
                <w:rPr>
                  <w:rFonts w:ascii="Times New Roman" w:eastAsia="Times New Roman" w:hAnsi="Times New Roman" w:cs="Times New Roman"/>
                  <w:b/>
                  <w:bCs/>
                  <w:color w:val="990000"/>
                  <w:sz w:val="18"/>
                  <w:szCs w:val="18"/>
                  <w:bdr w:val="none" w:sz="0" w:space="0" w:color="auto" w:frame="1"/>
                </w:rPr>
                <w:t>The Chicago Youth Shakespeare Summer Ensemble Program for High School Students</w:t>
              </w:r>
            </w:hyperlink>
            <w:r w:rsidRPr="00ED524D">
              <w:rPr>
                <w:rFonts w:ascii="Times New Roman" w:eastAsia="Times New Roman" w:hAnsi="Times New Roman" w:cs="Times New Roman"/>
                <w:sz w:val="18"/>
                <w:szCs w:val="18"/>
                <w:bdr w:val="none" w:sz="0" w:space="0" w:color="auto" w:frame="1"/>
              </w:rPr>
              <w:br/>
              <w:t xml:space="preserve">The CYS Summer Youth Ensemble Program is a rigorous, six-week Shakespeare intensive open to high schools students, grades 9–12. The mission of the Youth Ensemble program is to build community among young people across demographic boundaries through their work as an artistic ensemble. Summer program students receive in-depth acting training in a variety of techniques, while exploring innovative methods for “unpacking” and personalizing Shakespeare’s texts. The rehearsal process focuses on ensemble collaboration and discovery as students develop and prepare a Shakespeare play for performance. Summer program classes meet M–F, 10am-4pm for five weeks, followed by an exciting week of performances at cultural, theatrical and in-the-park venues throughout the Chicago area. Throughout the summer, CYS will welcome visits from some of Chicago’s finest professional actors, directors, and teaching artists to lead students in a variety of workshops including: stage combat, clown, </w:t>
            </w:r>
            <w:proofErr w:type="spellStart"/>
            <w:r w:rsidRPr="00ED524D">
              <w:rPr>
                <w:rFonts w:ascii="Times New Roman" w:eastAsia="Times New Roman" w:hAnsi="Times New Roman" w:cs="Times New Roman"/>
                <w:sz w:val="18"/>
                <w:szCs w:val="18"/>
                <w:bdr w:val="none" w:sz="0" w:space="0" w:color="auto" w:frame="1"/>
              </w:rPr>
              <w:t>improv</w:t>
            </w:r>
            <w:proofErr w:type="spellEnd"/>
            <w:r w:rsidRPr="00ED524D">
              <w:rPr>
                <w:rFonts w:ascii="Times New Roman" w:eastAsia="Times New Roman" w:hAnsi="Times New Roman" w:cs="Times New Roman"/>
                <w:sz w:val="18"/>
                <w:szCs w:val="18"/>
                <w:bdr w:val="none" w:sz="0" w:space="0" w:color="auto" w:frame="1"/>
              </w:rPr>
              <w:t xml:space="preserve">, </w:t>
            </w:r>
            <w:proofErr w:type="spellStart"/>
            <w:r w:rsidRPr="00ED524D">
              <w:rPr>
                <w:rFonts w:ascii="Times New Roman" w:eastAsia="Times New Roman" w:hAnsi="Times New Roman" w:cs="Times New Roman"/>
                <w:sz w:val="18"/>
                <w:szCs w:val="18"/>
                <w:bdr w:val="none" w:sz="0" w:space="0" w:color="auto" w:frame="1"/>
              </w:rPr>
              <w:t>Meisner</w:t>
            </w:r>
            <w:proofErr w:type="spellEnd"/>
            <w:r w:rsidRPr="00ED524D">
              <w:rPr>
                <w:rFonts w:ascii="Times New Roman" w:eastAsia="Times New Roman" w:hAnsi="Times New Roman" w:cs="Times New Roman"/>
                <w:sz w:val="18"/>
                <w:szCs w:val="18"/>
                <w:bdr w:val="none" w:sz="0" w:space="0" w:color="auto" w:frame="1"/>
              </w:rPr>
              <w:t xml:space="preserve"> Technique, and playwriting. Summer students will also travel off-site to see Shakespeare in performance and explore some of the city’s best cultural resources. CYS programs are need-blind and admission is by audition only. No student admitted into the program can be turned away based on his or her ability to pay tuition</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University of Chicago – The Young Scholars Summer Program (YSP</w:t>
            </w:r>
            <w:proofErr w:type="gramStart"/>
            <w:r w:rsidRPr="00ED524D">
              <w:rPr>
                <w:rFonts w:ascii="Times New Roman" w:eastAsia="Times New Roman" w:hAnsi="Times New Roman" w:cs="Times New Roman"/>
                <w:b/>
                <w:bCs/>
                <w:sz w:val="18"/>
                <w:szCs w:val="18"/>
                <w:bdr w:val="none" w:sz="0" w:space="0" w:color="auto" w:frame="1"/>
              </w:rPr>
              <w:t>)</w:t>
            </w:r>
            <w:proofErr w:type="gramEnd"/>
            <w:r w:rsidRPr="00ED524D">
              <w:rPr>
                <w:rFonts w:ascii="Times New Roman" w:eastAsia="Times New Roman" w:hAnsi="Times New Roman" w:cs="Times New Roman"/>
                <w:sz w:val="18"/>
                <w:szCs w:val="18"/>
                <w:bdr w:val="none" w:sz="0" w:space="0" w:color="auto" w:frame="1"/>
              </w:rPr>
              <w:br/>
              <w:t>The University of Chicago’s Department of Mathematics offers an enrichment program, entitled the Young Scholars Program, which focuses on the subject of mathematics. The Summer Program is a free four-week day camp; mainly for Chicago Public School students (select suburban and private school students are admitted) from 7th to 12th grade. Students attend daily seminars given by University professors and solve mathematics problems based on these seminars. Topics include number theory, theory of field extensions, geometry and probability. Students also learn computer skills. Tuition is free for those accepted. Learn more about the </w:t>
            </w:r>
            <w:hyperlink r:id="rId28" w:tgtFrame="_blank" w:history="1">
              <w:r w:rsidRPr="00ED524D">
                <w:rPr>
                  <w:rFonts w:ascii="Times New Roman" w:eastAsia="Times New Roman" w:hAnsi="Times New Roman" w:cs="Times New Roman"/>
                  <w:color w:val="990000"/>
                  <w:sz w:val="18"/>
                  <w:szCs w:val="18"/>
                  <w:u w:val="single"/>
                  <w:bdr w:val="none" w:sz="0" w:space="0" w:color="auto" w:frame="1"/>
                </w:rPr>
                <w:t>University of Chicago – The Young Scholars Program</w:t>
              </w:r>
            </w:hyperlink>
            <w:r w:rsidRPr="00ED524D">
              <w:rPr>
                <w:rFonts w:ascii="Times New Roman" w:eastAsia="Times New Roman" w:hAnsi="Times New Roman" w:cs="Times New Roman"/>
                <w:sz w:val="18"/>
                <w:szCs w:val="18"/>
                <w:bdr w:val="none" w:sz="0" w:space="0" w:color="auto" w:frame="1"/>
              </w:rPr>
              <w:t>.</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hyperlink r:id="rId29" w:history="1">
              <w:r w:rsidRPr="00ED524D">
                <w:rPr>
                  <w:rFonts w:ascii="Times New Roman" w:eastAsia="Times New Roman" w:hAnsi="Times New Roman" w:cs="Times New Roman"/>
                  <w:b/>
                  <w:bCs/>
                  <w:color w:val="990000"/>
                  <w:sz w:val="18"/>
                  <w:szCs w:val="18"/>
                  <w:u w:val="single"/>
                  <w:bdr w:val="none" w:sz="0" w:space="0" w:color="auto" w:frame="1"/>
                </w:rPr>
                <w:t xml:space="preserve">University of Chicago – </w:t>
              </w:r>
              <w:proofErr w:type="spellStart"/>
              <w:r w:rsidRPr="00ED524D">
                <w:rPr>
                  <w:rFonts w:ascii="Times New Roman" w:eastAsia="Times New Roman" w:hAnsi="Times New Roman" w:cs="Times New Roman"/>
                  <w:b/>
                  <w:bCs/>
                  <w:color w:val="990000"/>
                  <w:sz w:val="18"/>
                  <w:szCs w:val="18"/>
                  <w:u w:val="single"/>
                  <w:bdr w:val="none" w:sz="0" w:space="0" w:color="auto" w:frame="1"/>
                </w:rPr>
                <w:t>ResearcHStart</w:t>
              </w:r>
              <w:proofErr w:type="spellEnd"/>
            </w:hyperlink>
            <w:r w:rsidRPr="00ED524D">
              <w:rPr>
                <w:rFonts w:ascii="Times New Roman" w:eastAsia="Times New Roman" w:hAnsi="Times New Roman" w:cs="Times New Roman"/>
                <w:sz w:val="18"/>
                <w:szCs w:val="18"/>
                <w:bdr w:val="none" w:sz="0" w:space="0" w:color="auto" w:frame="1"/>
              </w:rPr>
              <w:br/>
            </w:r>
            <w:proofErr w:type="spellStart"/>
            <w:r w:rsidRPr="00ED524D">
              <w:rPr>
                <w:rFonts w:ascii="Times New Roman" w:eastAsia="Times New Roman" w:hAnsi="Times New Roman" w:cs="Times New Roman"/>
                <w:sz w:val="18"/>
                <w:szCs w:val="18"/>
                <w:bdr w:val="none" w:sz="0" w:space="0" w:color="auto" w:frame="1"/>
              </w:rPr>
              <w:t>ResearcHStart</w:t>
            </w:r>
            <w:proofErr w:type="spellEnd"/>
            <w:r w:rsidRPr="00ED524D">
              <w:rPr>
                <w:rFonts w:ascii="Times New Roman" w:eastAsia="Times New Roman" w:hAnsi="Times New Roman" w:cs="Times New Roman"/>
                <w:sz w:val="18"/>
                <w:szCs w:val="18"/>
                <w:bdr w:val="none" w:sz="0" w:space="0" w:color="auto" w:frame="1"/>
              </w:rPr>
              <w:t xml:space="preserve"> welcomes high school students from the Chicago and Urbana-Champaign areas to explore exciting careers in cancer research. Participants work full time in the laboratories of established cancer researchers, gaining hands-on experience in areas at the forefront of the field: cancer immunology, pharmacogenomics of anticancer agents, bioengineering, experimental cancer therapeutics, cancer disparities, and more. Rigorous research training is complemented by career development and skill-building workshops, a cancer-based faculty lecture series, and a network of faculty and peer mentors dedicated to students’ success. The program culminates in a research </w:t>
            </w:r>
            <w:r w:rsidRPr="00ED524D">
              <w:rPr>
                <w:rFonts w:ascii="Times New Roman" w:eastAsia="Times New Roman" w:hAnsi="Times New Roman" w:cs="Times New Roman"/>
                <w:sz w:val="18"/>
                <w:szCs w:val="18"/>
                <w:bdr w:val="none" w:sz="0" w:space="0" w:color="auto" w:frame="1"/>
              </w:rPr>
              <w:lastRenderedPageBreak/>
              <w:t>symposium for family, friends, and members of the scientific community. Participants receive a taxable stipend of $2,000.</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lastRenderedPageBreak/>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University of Illinois at Urbana-Champaign Summer Academies</w:t>
            </w:r>
            <w:r w:rsidRPr="00ED524D">
              <w:rPr>
                <w:rFonts w:ascii="Times New Roman" w:eastAsia="Times New Roman" w:hAnsi="Times New Roman" w:cs="Times New Roman"/>
                <w:sz w:val="20"/>
                <w:szCs w:val="20"/>
              </w:rPr>
              <w:br/>
            </w:r>
            <w:hyperlink r:id="rId30" w:history="1">
              <w:r w:rsidRPr="00ED524D">
                <w:rPr>
                  <w:rFonts w:ascii="Times New Roman" w:eastAsia="Times New Roman" w:hAnsi="Times New Roman" w:cs="Times New Roman"/>
                  <w:color w:val="990000"/>
                  <w:sz w:val="18"/>
                  <w:szCs w:val="18"/>
                  <w:u w:val="single"/>
                  <w:bdr w:val="none" w:sz="0" w:space="0" w:color="auto" w:frame="1"/>
                </w:rPr>
                <w:t>http://web.extension.illinois.edu/state4h/events/summeracademies/</w:t>
              </w:r>
            </w:hyperlink>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University of Illinois at Urbana-Champaign Aerospace Institute</w:t>
            </w:r>
            <w:r w:rsidRPr="00ED524D">
              <w:rPr>
                <w:rFonts w:ascii="Times New Roman" w:eastAsia="Times New Roman" w:hAnsi="Times New Roman" w:cs="Times New Roman"/>
                <w:sz w:val="20"/>
                <w:szCs w:val="20"/>
              </w:rPr>
              <w:br/>
            </w:r>
            <w:hyperlink r:id="rId31" w:history="1">
              <w:r w:rsidRPr="00ED524D">
                <w:rPr>
                  <w:rFonts w:ascii="Times New Roman" w:eastAsia="Times New Roman" w:hAnsi="Times New Roman" w:cs="Times New Roman"/>
                  <w:color w:val="990000"/>
                  <w:sz w:val="18"/>
                  <w:szCs w:val="18"/>
                  <w:u w:val="single"/>
                  <w:bdr w:val="none" w:sz="0" w:space="0" w:color="auto" w:frame="1"/>
                </w:rPr>
                <w:t>http://iai.aerospace.illinois.edu/</w:t>
              </w:r>
            </w:hyperlink>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University of Illinois at Urbana-Champaign Global Studies Summer Program</w:t>
            </w:r>
            <w:r w:rsidRPr="00ED524D">
              <w:rPr>
                <w:rFonts w:ascii="Times New Roman" w:eastAsia="Times New Roman" w:hAnsi="Times New Roman" w:cs="Times New Roman"/>
                <w:sz w:val="20"/>
                <w:szCs w:val="20"/>
              </w:rPr>
              <w:br/>
            </w:r>
            <w:hyperlink r:id="rId32" w:history="1">
              <w:r w:rsidRPr="00ED524D">
                <w:rPr>
                  <w:rFonts w:ascii="Times New Roman" w:eastAsia="Times New Roman" w:hAnsi="Times New Roman" w:cs="Times New Roman"/>
                  <w:color w:val="990000"/>
                  <w:sz w:val="18"/>
                  <w:szCs w:val="18"/>
                  <w:u w:val="single"/>
                  <w:bdr w:val="none" w:sz="0" w:space="0" w:color="auto" w:frame="1"/>
                </w:rPr>
                <w:t>http://cgs.illinois.edu/activities/global-studies-summer-workshop/</w:t>
              </w:r>
            </w:hyperlink>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Ilinois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Western Illinois University Summer Music Institute</w:t>
            </w:r>
            <w:r w:rsidRPr="00ED524D">
              <w:rPr>
                <w:rFonts w:ascii="Times New Roman" w:eastAsia="Times New Roman" w:hAnsi="Times New Roman" w:cs="Times New Roman"/>
                <w:sz w:val="20"/>
                <w:szCs w:val="20"/>
              </w:rPr>
              <w:br/>
            </w:r>
            <w:hyperlink r:id="rId33" w:history="1">
              <w:r w:rsidRPr="00ED524D">
                <w:rPr>
                  <w:rFonts w:ascii="Times New Roman" w:eastAsia="Times New Roman" w:hAnsi="Times New Roman" w:cs="Times New Roman"/>
                  <w:color w:val="990000"/>
                  <w:sz w:val="18"/>
                  <w:szCs w:val="18"/>
                  <w:u w:val="single"/>
                  <w:bdr w:val="none" w:sz="0" w:space="0" w:color="auto" w:frame="1"/>
                </w:rPr>
                <w:t>http://www.wiu.edu/cofac/summermusicinstitute/index.php</w:t>
              </w:r>
            </w:hyperlink>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Indiana</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Indiana University – High School Journalism Institute (HSJI</w:t>
            </w:r>
            <w:proofErr w:type="gramStart"/>
            <w:r w:rsidRPr="00ED524D">
              <w:rPr>
                <w:rFonts w:ascii="Times New Roman" w:eastAsia="Times New Roman" w:hAnsi="Times New Roman" w:cs="Times New Roman"/>
                <w:b/>
                <w:bCs/>
                <w:sz w:val="18"/>
                <w:szCs w:val="18"/>
                <w:bdr w:val="none" w:sz="0" w:space="0" w:color="auto" w:frame="1"/>
              </w:rPr>
              <w:t>)</w:t>
            </w:r>
            <w:proofErr w:type="gramEnd"/>
            <w:r w:rsidRPr="00ED524D">
              <w:rPr>
                <w:rFonts w:ascii="Times New Roman" w:eastAsia="Times New Roman" w:hAnsi="Times New Roman" w:cs="Times New Roman"/>
                <w:sz w:val="18"/>
                <w:szCs w:val="18"/>
                <w:bdr w:val="none" w:sz="0" w:space="0" w:color="auto" w:frame="1"/>
              </w:rPr>
              <w:br/>
              <w:t>Indiana University’s High School Journalism Institute (HSJI) was designed for high school students who would like to explore the field of journalism as an academic or career interest. Students are able to participate in a series of five-day workshops (not for credit) that examine subjects involving the journalism field. Participants will examine the role of the media, analyze their own and other student publications, and develop the skills needed to produce quality publications. Workshop participants will learn, develop and grow new skills or sharpen their existing talents. Additionally, some will even begin to prepare their own schools’ publications and media projects for the coming school year. Learn more about </w:t>
            </w:r>
            <w:hyperlink r:id="rId34" w:tgtFrame="_blank" w:history="1">
              <w:r w:rsidRPr="00ED524D">
                <w:rPr>
                  <w:rFonts w:ascii="Times New Roman" w:eastAsia="Times New Roman" w:hAnsi="Times New Roman" w:cs="Times New Roman"/>
                  <w:color w:val="990000"/>
                  <w:sz w:val="18"/>
                  <w:szCs w:val="18"/>
                  <w:u w:val="single"/>
                  <w:bdr w:val="none" w:sz="0" w:space="0" w:color="auto" w:frame="1"/>
                </w:rPr>
                <w:t>Indiana University – High School Journalism Institute</w:t>
              </w:r>
            </w:hyperlink>
            <w:r w:rsidRPr="00ED524D">
              <w:rPr>
                <w:rFonts w:ascii="Times New Roman" w:eastAsia="Times New Roman" w:hAnsi="Times New Roman" w:cs="Times New Roman"/>
                <w:sz w:val="18"/>
                <w:szCs w:val="18"/>
                <w:bdr w:val="none" w:sz="0" w:space="0" w:color="auto" w:frame="1"/>
              </w:rPr>
              <w:t>.</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Indiana</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hyperlink r:id="rId35" w:history="1">
              <w:r w:rsidRPr="00ED524D">
                <w:rPr>
                  <w:rFonts w:ascii="Times New Roman" w:eastAsia="Times New Roman" w:hAnsi="Times New Roman" w:cs="Times New Roman"/>
                  <w:color w:val="990000"/>
                  <w:sz w:val="20"/>
                  <w:szCs w:val="20"/>
                  <w:u w:val="single"/>
                  <w:bdr w:val="none" w:sz="0" w:space="0" w:color="auto" w:frame="1"/>
                </w:rPr>
                <w:t>Purdue University Summer Camps</w:t>
              </w:r>
            </w:hyperlink>
            <w:r w:rsidRPr="00ED524D">
              <w:rPr>
                <w:rFonts w:ascii="Times New Roman" w:eastAsia="Times New Roman" w:hAnsi="Times New Roman" w:cs="Times New Roman"/>
                <w:sz w:val="20"/>
                <w:szCs w:val="20"/>
              </w:rPr>
              <w:br/>
              <w:t>Athletics, Education, Engineering, Science and Technology, Veterinary Medicine</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Indiana</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hyperlink r:id="rId36" w:history="1">
              <w:r w:rsidRPr="00ED524D">
                <w:rPr>
                  <w:rFonts w:ascii="Times New Roman" w:eastAsia="Times New Roman" w:hAnsi="Times New Roman" w:cs="Times New Roman"/>
                  <w:b/>
                  <w:bCs/>
                  <w:color w:val="990000"/>
                  <w:sz w:val="18"/>
                  <w:szCs w:val="18"/>
                  <w:bdr w:val="none" w:sz="0" w:space="0" w:color="auto" w:frame="1"/>
                </w:rPr>
                <w:t>University of Notre Dame Pre-College Programs</w:t>
              </w:r>
            </w:hyperlink>
            <w:r w:rsidRPr="00ED524D">
              <w:rPr>
                <w:rFonts w:ascii="Times New Roman" w:eastAsia="Times New Roman" w:hAnsi="Times New Roman" w:cs="Times New Roman"/>
                <w:sz w:val="18"/>
                <w:szCs w:val="18"/>
                <w:bdr w:val="none" w:sz="0" w:space="0" w:color="auto" w:frame="1"/>
              </w:rPr>
              <w:br/>
              <w:t>Summer Scholars, Leadership Seminars, Study Abroad (Rome and Ireland), Seminary Immersion</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Louisiana</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Tulane University Emerging Scholars Environmental Health Sciences Summer Research Academy</w:t>
            </w:r>
            <w:r w:rsidRPr="00ED524D">
              <w:rPr>
                <w:rFonts w:ascii="Times New Roman" w:eastAsia="Times New Roman" w:hAnsi="Times New Roman" w:cs="Times New Roman"/>
                <w:sz w:val="18"/>
                <w:szCs w:val="18"/>
                <w:bdr w:val="none" w:sz="0" w:space="0" w:color="auto" w:frame="1"/>
              </w:rPr>
              <w:br/>
              <w:t>Tulane University’s accepts 11th and 12th graders to participate in a summer research academy which is focused on environmental health issues in the region of Southeast Louisiana. Additionally, upon successful completion of the program, the students receive a $4,000 award. Students are mainly recruited from local areas including: Orleans, Plaquemines, St. Bernard, and Jefferson parish public/charter/magnet high schools. The program is funded as a result of the BP medical settlement, GRHOP. Learn more about </w:t>
            </w:r>
            <w:hyperlink r:id="rId37" w:tgtFrame=" _blank" w:history="1">
              <w:r w:rsidRPr="00ED524D">
                <w:rPr>
                  <w:rFonts w:ascii="Times New Roman" w:eastAsia="Times New Roman" w:hAnsi="Times New Roman" w:cs="Times New Roman"/>
                  <w:color w:val="990000"/>
                  <w:sz w:val="18"/>
                  <w:szCs w:val="18"/>
                  <w:u w:val="single"/>
                  <w:bdr w:val="none" w:sz="0" w:space="0" w:color="auto" w:frame="1"/>
                </w:rPr>
                <w:t>Tulane University Emerging Scholars Environmental Health Sciences Summer Research Academy</w:t>
              </w:r>
            </w:hyperlink>
            <w:r w:rsidRPr="00ED524D">
              <w:rPr>
                <w:rFonts w:ascii="Times New Roman" w:eastAsia="Times New Roman" w:hAnsi="Times New Roman" w:cs="Times New Roman"/>
                <w:sz w:val="18"/>
                <w:szCs w:val="18"/>
                <w:bdr w:val="none" w:sz="0" w:space="0" w:color="auto" w:frame="1"/>
              </w:rPr>
              <w:t>.</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Massachussets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Boston University High School Programs</w:t>
            </w:r>
            <w:r w:rsidRPr="00ED524D">
              <w:rPr>
                <w:rFonts w:ascii="Times New Roman" w:eastAsia="Times New Roman" w:hAnsi="Times New Roman" w:cs="Times New Roman"/>
                <w:sz w:val="20"/>
                <w:szCs w:val="20"/>
              </w:rPr>
              <w:br/>
            </w:r>
            <w:hyperlink r:id="rId38" w:history="1">
              <w:r w:rsidRPr="00ED524D">
                <w:rPr>
                  <w:rFonts w:ascii="Times New Roman" w:eastAsia="Times New Roman" w:hAnsi="Times New Roman" w:cs="Times New Roman"/>
                  <w:color w:val="990000"/>
                  <w:sz w:val="18"/>
                  <w:szCs w:val="18"/>
                  <w:u w:val="single"/>
                  <w:bdr w:val="none" w:sz="0" w:space="0" w:color="auto" w:frame="1"/>
                </w:rPr>
                <w:t>http://www.bu.edu/summer/high-school-programs/</w:t>
              </w:r>
            </w:hyperlink>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lastRenderedPageBreak/>
              <w:t>Massachussets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Harvard’s Pre-College Program &amp; Secondary School Program (SSP</w:t>
            </w:r>
            <w:proofErr w:type="gramStart"/>
            <w:r w:rsidRPr="00ED524D">
              <w:rPr>
                <w:rFonts w:ascii="Times New Roman" w:eastAsia="Times New Roman" w:hAnsi="Times New Roman" w:cs="Times New Roman"/>
                <w:b/>
                <w:bCs/>
                <w:sz w:val="18"/>
                <w:szCs w:val="18"/>
                <w:bdr w:val="none" w:sz="0" w:space="0" w:color="auto" w:frame="1"/>
              </w:rPr>
              <w:t>)</w:t>
            </w:r>
            <w:proofErr w:type="gramEnd"/>
            <w:r w:rsidRPr="00ED524D">
              <w:rPr>
                <w:rFonts w:ascii="Times New Roman" w:eastAsia="Times New Roman" w:hAnsi="Times New Roman" w:cs="Times New Roman"/>
                <w:sz w:val="18"/>
                <w:szCs w:val="18"/>
                <w:bdr w:val="none" w:sz="0" w:space="0" w:color="auto" w:frame="1"/>
              </w:rPr>
              <w:br/>
              <w:t xml:space="preserve">If you’re wondering what college is like, Harvard offers college programs just for high school students who are curious. Harvard’s high school programs allow you to take real courses along with college students and actually earn college credit. You’ll be able to learn about subjects they don’t teach within your high school curriculum, study with Harvard faculty, </w:t>
            </w:r>
            <w:proofErr w:type="gramStart"/>
            <w:r w:rsidRPr="00ED524D">
              <w:rPr>
                <w:rFonts w:ascii="Times New Roman" w:eastAsia="Times New Roman" w:hAnsi="Times New Roman" w:cs="Times New Roman"/>
                <w:sz w:val="18"/>
                <w:szCs w:val="18"/>
                <w:bdr w:val="none" w:sz="0" w:space="0" w:color="auto" w:frame="1"/>
              </w:rPr>
              <w:t>have</w:t>
            </w:r>
            <w:proofErr w:type="gramEnd"/>
            <w:r w:rsidRPr="00ED524D">
              <w:rPr>
                <w:rFonts w:ascii="Times New Roman" w:eastAsia="Times New Roman" w:hAnsi="Times New Roman" w:cs="Times New Roman"/>
                <w:sz w:val="18"/>
                <w:szCs w:val="18"/>
                <w:bdr w:val="none" w:sz="0" w:space="0" w:color="auto" w:frame="1"/>
              </w:rPr>
              <w:t xml:space="preserve"> use of Harvard labs and other state-of-the-art libraries and equipment. While you’re there, you’ll meet other students from around the work, attend college prep events and participate in fun and exciting activities. The program is open to high school students who meet the application and admission criteria (see the web site for details; linked below). Financial aid is available for qualifying students. Learn more about </w:t>
            </w:r>
            <w:hyperlink r:id="rId39" w:tgtFrame="_blank" w:history="1">
              <w:r w:rsidRPr="00ED524D">
                <w:rPr>
                  <w:rFonts w:ascii="Times New Roman" w:eastAsia="Times New Roman" w:hAnsi="Times New Roman" w:cs="Times New Roman"/>
                  <w:color w:val="990000"/>
                  <w:sz w:val="18"/>
                  <w:szCs w:val="18"/>
                  <w:u w:val="single"/>
                  <w:bdr w:val="none" w:sz="0" w:space="0" w:color="auto" w:frame="1"/>
                </w:rPr>
                <w:t>Harvard’s High School Programs</w:t>
              </w:r>
            </w:hyperlink>
            <w:r w:rsidRPr="00ED524D">
              <w:rPr>
                <w:rFonts w:ascii="Times New Roman" w:eastAsia="Times New Roman" w:hAnsi="Times New Roman" w:cs="Times New Roman"/>
                <w:sz w:val="18"/>
                <w:szCs w:val="18"/>
                <w:bdr w:val="none" w:sz="0" w:space="0" w:color="auto" w:frame="1"/>
              </w:rPr>
              <w:t>.</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Massachussets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Smith College Precollege Summer Programs</w:t>
            </w:r>
            <w:r w:rsidRPr="00ED524D">
              <w:rPr>
                <w:rFonts w:ascii="Times New Roman" w:eastAsia="Times New Roman" w:hAnsi="Times New Roman" w:cs="Times New Roman"/>
                <w:sz w:val="18"/>
                <w:szCs w:val="18"/>
                <w:bdr w:val="none" w:sz="0" w:space="0" w:color="auto" w:frame="1"/>
              </w:rPr>
              <w:br/>
              <w:t>Smith College Precollege Summer programs offer intellectually stimulating and unique opportunities for high school girls and international students who wish to pursue their academic interests in the classroom and beyond. Annually the programs offer around 200 young women the freedom to explore challenging and intriguing subjects to strengthen their college applications and increase exposure to undergraduate experiences. Each summer, Smith welcomes young women from many nationalities and diverse racial and socio-economic backgrounds that together form an extraordinary intellectual community. The learning environment is hands-on, collaborative, exploratory, challenging and rich in role models. Professors who are excellent scholars offer personal attention in the classroom while encouraging students’ interests and passions, helping them to develop their academic skills. Programs include Science and Engineering; Young Women’s Writing Workshop; Discovering Women’s History; Field Studies for Sustainable Futures and a College Admission Workshop. Smith College is a place where young women are taken seriously and inspired to excel—as scholars, scientists and leaders. Learn more about the </w:t>
            </w:r>
            <w:hyperlink r:id="rId40" w:tgtFrame="_blank" w:history="1">
              <w:r w:rsidRPr="00ED524D">
                <w:rPr>
                  <w:rFonts w:ascii="Times New Roman" w:eastAsia="Times New Roman" w:hAnsi="Times New Roman" w:cs="Times New Roman"/>
                  <w:color w:val="990000"/>
                  <w:sz w:val="18"/>
                  <w:szCs w:val="18"/>
                  <w:u w:val="single"/>
                  <w:bdr w:val="none" w:sz="0" w:space="0" w:color="auto" w:frame="1"/>
                </w:rPr>
                <w:t>Smith College Precollege Summer Programs</w:t>
              </w:r>
            </w:hyperlink>
            <w:r w:rsidRPr="00ED524D">
              <w:rPr>
                <w:rFonts w:ascii="Times New Roman" w:eastAsia="Times New Roman" w:hAnsi="Times New Roman" w:cs="Times New Roman"/>
                <w:sz w:val="18"/>
                <w:szCs w:val="18"/>
                <w:bdr w:val="none" w:sz="0" w:space="0" w:color="auto" w:frame="1"/>
              </w:rPr>
              <w:t>.</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proofErr w:type="spellStart"/>
            <w:r w:rsidRPr="00ED524D">
              <w:rPr>
                <w:rFonts w:ascii="Times New Roman" w:eastAsia="Times New Roman" w:hAnsi="Times New Roman" w:cs="Times New Roman"/>
                <w:sz w:val="20"/>
                <w:szCs w:val="20"/>
              </w:rPr>
              <w:t>Massachussets</w:t>
            </w:r>
            <w:proofErr w:type="spellEnd"/>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Tufts Summer Study for High School Students</w:t>
            </w:r>
            <w:r w:rsidRPr="00ED524D">
              <w:rPr>
                <w:rFonts w:ascii="Times New Roman" w:eastAsia="Times New Roman" w:hAnsi="Times New Roman" w:cs="Times New Roman"/>
                <w:sz w:val="18"/>
                <w:szCs w:val="18"/>
                <w:bdr w:val="none" w:sz="0" w:space="0" w:color="auto" w:frame="1"/>
              </w:rPr>
              <w:br/>
              <w:t xml:space="preserve">Tufts attracts top high school students who wish pursuing academic excellence while gaining a head start on their college career. Tufts summer study programs offer benefits like small affordable tuition, small course sizes, financial assistance, college credit options and more. The programs offered to high school students include: Tufts Summer Writing Program, Foundation of Law &amp; Ethics, Health Science Honors, </w:t>
            </w:r>
            <w:proofErr w:type="spellStart"/>
            <w:r w:rsidRPr="00ED524D">
              <w:rPr>
                <w:rFonts w:ascii="Times New Roman" w:eastAsia="Times New Roman" w:hAnsi="Times New Roman" w:cs="Times New Roman"/>
                <w:sz w:val="18"/>
                <w:szCs w:val="18"/>
                <w:bdr w:val="none" w:sz="0" w:space="0" w:color="auto" w:frame="1"/>
              </w:rPr>
              <w:t>Biomedics</w:t>
            </w:r>
            <w:proofErr w:type="spellEnd"/>
            <w:r w:rsidRPr="00ED524D">
              <w:rPr>
                <w:rFonts w:ascii="Times New Roman" w:eastAsia="Times New Roman" w:hAnsi="Times New Roman" w:cs="Times New Roman"/>
                <w:sz w:val="18"/>
                <w:szCs w:val="18"/>
                <w:bdr w:val="none" w:sz="0" w:space="0" w:color="auto" w:frame="1"/>
              </w:rPr>
              <w:t xml:space="preserve"> Inquiry through Sequencing (BIOSEQ) and College Courses for Seniors. Learn more about the </w:t>
            </w:r>
            <w:hyperlink r:id="rId41" w:tgtFrame="_blank" w:history="1">
              <w:r w:rsidRPr="00ED524D">
                <w:rPr>
                  <w:rFonts w:ascii="Times New Roman" w:eastAsia="Times New Roman" w:hAnsi="Times New Roman" w:cs="Times New Roman"/>
                  <w:color w:val="990000"/>
                  <w:sz w:val="18"/>
                  <w:szCs w:val="18"/>
                  <w:u w:val="single"/>
                  <w:bdr w:val="none" w:sz="0" w:space="0" w:color="auto" w:frame="1"/>
                </w:rPr>
                <w:t>Tufts Summer Study for High School Students</w:t>
              </w:r>
            </w:hyperlink>
            <w:r w:rsidRPr="00ED524D">
              <w:rPr>
                <w:rFonts w:ascii="Times New Roman" w:eastAsia="Times New Roman" w:hAnsi="Times New Roman" w:cs="Times New Roman"/>
                <w:sz w:val="18"/>
                <w:szCs w:val="18"/>
                <w:bdr w:val="none" w:sz="0" w:space="0" w:color="auto" w:frame="1"/>
              </w:rPr>
              <w:t>.</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Michigan</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hyperlink r:id="rId42" w:history="1">
              <w:r w:rsidRPr="00ED524D">
                <w:rPr>
                  <w:rFonts w:ascii="Times New Roman" w:eastAsia="Times New Roman" w:hAnsi="Times New Roman" w:cs="Times New Roman"/>
                  <w:b/>
                  <w:bCs/>
                  <w:color w:val="990000"/>
                  <w:sz w:val="20"/>
                  <w:szCs w:val="20"/>
                  <w:u w:val="single"/>
                  <w:bdr w:val="none" w:sz="0" w:space="0" w:color="auto" w:frame="1"/>
                </w:rPr>
                <w:t>Lawrence Technological University Summer Programs</w:t>
              </w:r>
            </w:hyperlink>
            <w:r w:rsidRPr="00ED524D">
              <w:rPr>
                <w:rFonts w:ascii="Times New Roman" w:eastAsia="Times New Roman" w:hAnsi="Times New Roman" w:cs="Times New Roman"/>
                <w:sz w:val="20"/>
                <w:szCs w:val="20"/>
              </w:rPr>
              <w:br/>
              <w:t xml:space="preserve">Architectural Engineering; Architecture and Interior Design: Two-Dimensional Design Techniques; Architecture and Interior Design: Three-Dimensional Design Techniques; Automotive Design: Designing with Digital Tools; Automotive Design: Sketching and Theme Development; Automotive Engineering; Biomedical Engineering; Biotechnology; Build an Android App; Business and Entrepreneurship; Civil Engineering - Building Big!; Computer Networking and Cybersecurity; Design Basics; Digital Fabrication and Design; Electrical and Computer Engineering; Game Art; Game Art: Character and World Development; Graphic Design; Industrial Design: Product Design and Innovation; Interaction Design: Create a Mobile App; Machining and </w:t>
            </w:r>
            <w:r w:rsidRPr="00ED524D">
              <w:rPr>
                <w:rFonts w:ascii="Times New Roman" w:eastAsia="Times New Roman" w:hAnsi="Times New Roman" w:cs="Times New Roman"/>
                <w:sz w:val="20"/>
                <w:szCs w:val="20"/>
              </w:rPr>
              <w:lastRenderedPageBreak/>
              <w:t>Fabricating; Managing Your Money; Mathematics in Action; Molecules in Medicine; Nanotechnology: The Science of Really Small Things; Psychology; Research Writing; Sketching and Visual Communication</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lastRenderedPageBreak/>
              <w:t>Michigan</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hyperlink r:id="rId43" w:history="1">
              <w:r w:rsidRPr="00ED524D">
                <w:rPr>
                  <w:rFonts w:ascii="Times New Roman" w:eastAsia="Times New Roman" w:hAnsi="Times New Roman" w:cs="Times New Roman"/>
                  <w:b/>
                  <w:bCs/>
                  <w:color w:val="990000"/>
                  <w:sz w:val="20"/>
                  <w:szCs w:val="20"/>
                  <w:u w:val="single"/>
                  <w:bdr w:val="none" w:sz="0" w:space="0" w:color="auto" w:frame="1"/>
                </w:rPr>
                <w:t>University of Michigan Summer Programs</w:t>
              </w:r>
            </w:hyperlink>
            <w:r w:rsidRPr="00ED524D">
              <w:rPr>
                <w:rFonts w:ascii="Times New Roman" w:eastAsia="Times New Roman" w:hAnsi="Times New Roman" w:cs="Times New Roman"/>
                <w:sz w:val="20"/>
                <w:szCs w:val="20"/>
              </w:rPr>
              <w:br/>
              <w:t>Arts, Music, Engineering, Athletics, Service, Education, Science, and much more!</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New York</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Cornell Summer College</w:t>
            </w:r>
            <w:r w:rsidRPr="00ED524D">
              <w:rPr>
                <w:rFonts w:ascii="Times New Roman" w:eastAsia="Times New Roman" w:hAnsi="Times New Roman" w:cs="Times New Roman"/>
                <w:sz w:val="18"/>
                <w:szCs w:val="18"/>
                <w:bdr w:val="none" w:sz="0" w:space="0" w:color="auto" w:frame="1"/>
              </w:rPr>
              <w:br/>
              <w:t>Cornell Summer College offers both three- and six- week pre-college programs for high school sophomores, juniors and seniors. Program participants are able to earn anywhere from three to six college credits, work with world renowned Cornell faculty, attend college fairs, receive one-on-one admissions counseling and experience college life first hand. Students are also able to experience living within a residence hall and a roommate, meeting other students from more than 40 countries and enjoy summer activities. Learn more about </w:t>
            </w:r>
            <w:hyperlink r:id="rId44" w:tgtFrame="_blank" w:history="1">
              <w:r w:rsidRPr="00ED524D">
                <w:rPr>
                  <w:rFonts w:ascii="Times New Roman" w:eastAsia="Times New Roman" w:hAnsi="Times New Roman" w:cs="Times New Roman"/>
                  <w:color w:val="990000"/>
                  <w:sz w:val="18"/>
                  <w:szCs w:val="18"/>
                  <w:u w:val="single"/>
                  <w:bdr w:val="none" w:sz="0" w:space="0" w:color="auto" w:frame="1"/>
                </w:rPr>
                <w:t>Cornell Summer College</w:t>
              </w:r>
            </w:hyperlink>
            <w:r w:rsidRPr="00ED524D">
              <w:rPr>
                <w:rFonts w:ascii="Times New Roman" w:eastAsia="Times New Roman" w:hAnsi="Times New Roman" w:cs="Times New Roman"/>
                <w:sz w:val="18"/>
                <w:szCs w:val="18"/>
                <w:bdr w:val="none" w:sz="0" w:space="0" w:color="auto" w:frame="1"/>
              </w:rPr>
              <w:t>.</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New York</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New York Film Academy’s Summer Film and Acting Camps</w:t>
            </w:r>
            <w:r w:rsidRPr="00ED524D">
              <w:rPr>
                <w:rFonts w:ascii="Times New Roman" w:eastAsia="Times New Roman" w:hAnsi="Times New Roman" w:cs="Times New Roman"/>
                <w:sz w:val="18"/>
                <w:szCs w:val="18"/>
                <w:bdr w:val="none" w:sz="0" w:space="0" w:color="auto" w:frame="1"/>
              </w:rPr>
              <w:br/>
              <w:t>These immersion workshops range from four-week programs to full-year programs. Programs are designed to introduce students of all ages to the creative and technical demands of telling stories with moving images. Students have the opportunity to write, direct, shoot, edit and, even, star within short films, depending upon the student’s interest. Award-winning instructors, abundant equipment and small classes provide students with the individual attention and support necessary to complete their own work. Learn more about the </w:t>
            </w:r>
            <w:hyperlink r:id="rId45" w:tgtFrame="_blank" w:history="1">
              <w:r w:rsidRPr="00ED524D">
                <w:rPr>
                  <w:rFonts w:ascii="Times New Roman" w:eastAsia="Times New Roman" w:hAnsi="Times New Roman" w:cs="Times New Roman"/>
                  <w:color w:val="990000"/>
                  <w:sz w:val="18"/>
                  <w:szCs w:val="18"/>
                  <w:u w:val="single"/>
                  <w:bdr w:val="none" w:sz="0" w:space="0" w:color="auto" w:frame="1"/>
                </w:rPr>
                <w:t>New York Film Academy’s Summer Film and Acting Camps</w:t>
              </w:r>
            </w:hyperlink>
            <w:r w:rsidRPr="00ED524D">
              <w:rPr>
                <w:rFonts w:ascii="Times New Roman" w:eastAsia="Times New Roman" w:hAnsi="Times New Roman" w:cs="Times New Roman"/>
                <w:sz w:val="18"/>
                <w:szCs w:val="18"/>
                <w:bdr w:val="none" w:sz="0" w:space="0" w:color="auto" w:frame="1"/>
              </w:rPr>
              <w:t>.</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New York</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Syracuse University Summer College</w:t>
            </w:r>
            <w:r w:rsidRPr="00ED524D">
              <w:rPr>
                <w:rFonts w:ascii="Times New Roman" w:eastAsia="Times New Roman" w:hAnsi="Times New Roman" w:cs="Times New Roman"/>
                <w:sz w:val="20"/>
                <w:szCs w:val="20"/>
              </w:rPr>
              <w:br/>
            </w:r>
            <w:hyperlink r:id="rId46" w:history="1">
              <w:r w:rsidRPr="00ED524D">
                <w:rPr>
                  <w:rFonts w:ascii="Times New Roman" w:eastAsia="Times New Roman" w:hAnsi="Times New Roman" w:cs="Times New Roman"/>
                  <w:color w:val="990000"/>
                  <w:sz w:val="18"/>
                  <w:szCs w:val="18"/>
                  <w:u w:val="single"/>
                  <w:bdr w:val="none" w:sz="0" w:space="0" w:color="auto" w:frame="1"/>
                </w:rPr>
                <w:t>http://summercollege.syr.edu/</w:t>
              </w:r>
            </w:hyperlink>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North Carolina</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Duke University’s TIP Academy for Summer Studies</w:t>
            </w:r>
            <w:r w:rsidRPr="00ED524D">
              <w:rPr>
                <w:rFonts w:ascii="Times New Roman" w:eastAsia="Times New Roman" w:hAnsi="Times New Roman" w:cs="Times New Roman"/>
                <w:sz w:val="18"/>
                <w:szCs w:val="18"/>
                <w:bdr w:val="none" w:sz="0" w:space="0" w:color="auto" w:frame="1"/>
              </w:rPr>
              <w:br/>
              <w:t>Duke University’s TIP Academy for Summer Studies provides students with an academic and social experience so that they are able to experience both challenging coursework and build lasting friendships with other academically gifted students. The program is available to the top five percent of students within a grade level and all courses were developed with gifted students in mind. Only students within grades 8-10 are eligible for the academy. The summer studies take place at various sites including Rice University, University of Georgia, Wake Forest University and Duke University. Learn more about </w:t>
            </w:r>
            <w:hyperlink r:id="rId47" w:tgtFrame="_blank" w:history="1">
              <w:r w:rsidRPr="00ED524D">
                <w:rPr>
                  <w:rFonts w:ascii="Times New Roman" w:eastAsia="Times New Roman" w:hAnsi="Times New Roman" w:cs="Times New Roman"/>
                  <w:color w:val="990000"/>
                  <w:sz w:val="18"/>
                  <w:szCs w:val="18"/>
                  <w:u w:val="single"/>
                  <w:bdr w:val="none" w:sz="0" w:space="0" w:color="auto" w:frame="1"/>
                </w:rPr>
                <w:t>Duke University’s TIP Academy for Summer Studies</w:t>
              </w:r>
            </w:hyperlink>
            <w:r w:rsidRPr="00ED524D">
              <w:rPr>
                <w:rFonts w:ascii="Times New Roman" w:eastAsia="Times New Roman" w:hAnsi="Times New Roman" w:cs="Times New Roman"/>
                <w:sz w:val="18"/>
                <w:szCs w:val="18"/>
                <w:bdr w:val="none" w:sz="0" w:space="0" w:color="auto" w:frame="1"/>
              </w:rPr>
              <w:t>.</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Ohio</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hyperlink r:id="rId48" w:history="1">
              <w:r w:rsidRPr="00ED524D">
                <w:rPr>
                  <w:rFonts w:ascii="Times New Roman" w:eastAsia="Times New Roman" w:hAnsi="Times New Roman" w:cs="Times New Roman"/>
                  <w:b/>
                  <w:bCs/>
                  <w:color w:val="990000"/>
                  <w:sz w:val="18"/>
                  <w:szCs w:val="18"/>
                  <w:u w:val="single"/>
                  <w:bdr w:val="none" w:sz="0" w:space="0" w:color="auto" w:frame="1"/>
                </w:rPr>
                <w:t>Denison University - Young Writers Workshop</w:t>
              </w:r>
            </w:hyperlink>
            <w:r w:rsidRPr="00ED524D">
              <w:rPr>
                <w:rFonts w:ascii="Times New Roman" w:eastAsia="Times New Roman" w:hAnsi="Times New Roman" w:cs="Times New Roman"/>
                <w:sz w:val="18"/>
                <w:szCs w:val="18"/>
                <w:bdr w:val="none" w:sz="0" w:space="0" w:color="auto" w:frame="1"/>
              </w:rPr>
              <w:br/>
              <w:t>Every summer for more than two decades, talented high school students (rising juniors and seniors) have been welcomed to Denison University in Granville, Ohio, for the acclaimed Reynolds Young Writers Workshop. It’s an eight-day residential program that incorporates small creative writing workshops, group sessions with Denison creative writing faculty and notable visiting writers, and much more. The Reynolds Young Writers Workshop is open to qualified students who have completed their sophomore or junior year in high school by June of the program year.  We do not admit current ninth graders/rising sophomores. The program fee for the workshop, including tuition, housing, and meals for the 8-day program, is</w:t>
            </w:r>
            <w:r w:rsidRPr="00ED524D">
              <w:rPr>
                <w:rFonts w:ascii="Times New Roman" w:eastAsia="Times New Roman" w:hAnsi="Times New Roman" w:cs="Times New Roman"/>
                <w:b/>
                <w:bCs/>
                <w:sz w:val="18"/>
                <w:szCs w:val="18"/>
                <w:bdr w:val="none" w:sz="0" w:space="0" w:color="auto" w:frame="1"/>
              </w:rPr>
              <w:t> $1,300</w:t>
            </w:r>
            <w:r w:rsidRPr="00ED524D">
              <w:rPr>
                <w:rFonts w:ascii="Times New Roman" w:eastAsia="Times New Roman" w:hAnsi="Times New Roman" w:cs="Times New Roman"/>
                <w:sz w:val="18"/>
                <w:szCs w:val="18"/>
                <w:bdr w:val="none" w:sz="0" w:space="0" w:color="auto" w:frame="1"/>
              </w:rPr>
              <w:t>. (On-campus residency is required.) Generous financial assistance, made possible through the Reynolds Endowment, is available based on need. A simple financial aid request form is included in the online application. </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lastRenderedPageBreak/>
              <w:t>Ohio</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hyperlink r:id="rId49" w:history="1">
              <w:r w:rsidRPr="00ED524D">
                <w:rPr>
                  <w:rFonts w:ascii="Times New Roman" w:eastAsia="Times New Roman" w:hAnsi="Times New Roman" w:cs="Times New Roman"/>
                  <w:b/>
                  <w:bCs/>
                  <w:color w:val="990000"/>
                  <w:sz w:val="18"/>
                  <w:szCs w:val="18"/>
                  <w:bdr w:val="none" w:sz="0" w:space="0" w:color="auto" w:frame="1"/>
                </w:rPr>
                <w:t>Miami University of Ohio – Summer Scholars Program</w:t>
              </w:r>
            </w:hyperlink>
            <w:r w:rsidRPr="00ED524D">
              <w:rPr>
                <w:rFonts w:ascii="Times New Roman" w:eastAsia="Times New Roman" w:hAnsi="Times New Roman" w:cs="Times New Roman"/>
                <w:sz w:val="18"/>
                <w:szCs w:val="18"/>
                <w:bdr w:val="none" w:sz="0" w:space="0" w:color="auto" w:frame="1"/>
              </w:rPr>
              <w:br/>
              <w:t>Miami of Ohio’s Summer Scholars Program is an intense two-week program providing an early college experience for academically gifted rising high school juniors and seniors. Students who participate in the program can expect to become immersed within an academic setting focused around a specific topic of interest, learning alongside the college’s leading faculty and experts. Additionally, participants will be provided with a complete collegiate experience through living in a residence hall, eating within a dining hall and enjoying access to all campus facilities. Workshops on college processes such as the college admissions process, financial aid, test prep, college essay writing and applying for scholarships are also available.</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Ohio</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hyperlink r:id="rId50" w:history="1">
              <w:r w:rsidRPr="00ED524D">
                <w:rPr>
                  <w:rFonts w:ascii="Times New Roman" w:eastAsia="Times New Roman" w:hAnsi="Times New Roman" w:cs="Times New Roman"/>
                  <w:b/>
                  <w:bCs/>
                  <w:color w:val="990000"/>
                  <w:sz w:val="18"/>
                  <w:szCs w:val="18"/>
                  <w:bdr w:val="none" w:sz="0" w:space="0" w:color="auto" w:frame="1"/>
                </w:rPr>
                <w:t>University of Dayton Summer Sustainability Program</w:t>
              </w:r>
            </w:hyperlink>
            <w:r w:rsidRPr="00ED524D">
              <w:rPr>
                <w:rFonts w:ascii="Times New Roman" w:eastAsia="Times New Roman" w:hAnsi="Times New Roman" w:cs="Times New Roman"/>
                <w:sz w:val="18"/>
                <w:szCs w:val="18"/>
                <w:bdr w:val="none" w:sz="0" w:space="0" w:color="auto" w:frame="1"/>
              </w:rPr>
              <w:br/>
              <w:t>Interested in learning more about where your food comes from – and how you can improve those systems?  Learn more about sustainable food systems, how urban communities interact with the environment and food justice issues in an urban setting during the Summer Sustainability: Food Systems summer camp. </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Ohio</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University of Dayton Entrepreneurship 101 Program</w:t>
            </w:r>
            <w:r w:rsidRPr="00ED524D">
              <w:rPr>
                <w:rFonts w:ascii="Times New Roman" w:eastAsia="Times New Roman" w:hAnsi="Times New Roman" w:cs="Times New Roman"/>
                <w:sz w:val="18"/>
                <w:szCs w:val="18"/>
                <w:bdr w:val="none" w:sz="0" w:space="0" w:color="auto" w:frame="1"/>
              </w:rPr>
              <w:br/>
              <w:t>Earn college credit, participate in a business startup simulation, learn to create a LinkedIn account and perfect your elevator pitch in our Entrepreneurship 101 summer program. This two-week experience will include local site visits, opportunities to network with local entrepreneurs and the chance to win prizes, like an iPad Pro, at the final elevator pitch competition. </w:t>
            </w:r>
            <w:hyperlink r:id="rId51" w:history="1">
              <w:r w:rsidRPr="00ED524D">
                <w:rPr>
                  <w:rFonts w:ascii="Times New Roman" w:eastAsia="Times New Roman" w:hAnsi="Times New Roman" w:cs="Times New Roman"/>
                  <w:color w:val="990000"/>
                  <w:sz w:val="18"/>
                  <w:szCs w:val="18"/>
                  <w:u w:val="single"/>
                  <w:bdr w:val="none" w:sz="0" w:space="0" w:color="auto" w:frame="1"/>
                </w:rPr>
                <w:t>https://www.udayton.edu/apply/undergraduate/hsprograms/</w:t>
              </w:r>
            </w:hyperlink>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Pennsylvania</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Carnegie Mellon University – Summer Programs for Diversity</w:t>
            </w:r>
            <w:r w:rsidRPr="00ED524D">
              <w:rPr>
                <w:rFonts w:ascii="Times New Roman" w:eastAsia="Times New Roman" w:hAnsi="Times New Roman" w:cs="Times New Roman"/>
                <w:sz w:val="18"/>
                <w:szCs w:val="18"/>
                <w:bdr w:val="none" w:sz="0" w:space="0" w:color="auto" w:frame="1"/>
              </w:rPr>
              <w:br/>
              <w:t>Carnegie Mellon’s Pre-College programs allow students to explore college life both in the classroom and outside to see what’s going on outside of campus. Students are able to mingle with people from all over the world and participate in exciting summer activities that include architecture, art, design, drama, music and even advanced placement and early admission. The best part? There are no tuition housing or dining fees for students who are selected to attend the Summer Programs for Diversity! Learn more about the </w:t>
            </w:r>
            <w:hyperlink r:id="rId52" w:tgtFrame="_blank" w:history="1">
              <w:r w:rsidRPr="00ED524D">
                <w:rPr>
                  <w:rFonts w:ascii="Times New Roman" w:eastAsia="Times New Roman" w:hAnsi="Times New Roman" w:cs="Times New Roman"/>
                  <w:color w:val="990000"/>
                  <w:sz w:val="18"/>
                  <w:szCs w:val="18"/>
                  <w:u w:val="single"/>
                  <w:bdr w:val="none" w:sz="0" w:space="0" w:color="auto" w:frame="1"/>
                </w:rPr>
                <w:t>Carnegie Mellon University – Summer Programs for Diversity</w:t>
              </w:r>
            </w:hyperlink>
            <w:r w:rsidRPr="00ED524D">
              <w:rPr>
                <w:rFonts w:ascii="Times New Roman" w:eastAsia="Times New Roman" w:hAnsi="Times New Roman" w:cs="Times New Roman"/>
                <w:sz w:val="18"/>
                <w:szCs w:val="18"/>
                <w:bdr w:val="none" w:sz="0" w:space="0" w:color="auto" w:frame="1"/>
              </w:rPr>
              <w:t>.</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Pennsylvania</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Carnegie Mellon University – Summer Academy for Math + Science (SAMS)</w:t>
            </w:r>
            <w:r w:rsidRPr="00ED524D">
              <w:rPr>
                <w:rFonts w:ascii="Times New Roman" w:eastAsia="Times New Roman" w:hAnsi="Times New Roman" w:cs="Times New Roman"/>
                <w:sz w:val="18"/>
                <w:szCs w:val="18"/>
                <w:bdr w:val="none" w:sz="0" w:space="0" w:color="auto" w:frame="1"/>
              </w:rPr>
              <w:br/>
              <w:t>The SAMS programs if for high school students entering their junior or seniors year of high school who are interested in math-based disciplines, such as engineering or science. The hands-on six-week program takes place at Carnegie Mellon University and focuses on technical areas of study, building on both academic and personal skills which are required for admission to top colleges and universities. Learn more about the </w:t>
            </w:r>
            <w:hyperlink r:id="rId53" w:tgtFrame="_blank" w:history="1">
              <w:r w:rsidRPr="00ED524D">
                <w:rPr>
                  <w:rFonts w:ascii="Times New Roman" w:eastAsia="Times New Roman" w:hAnsi="Times New Roman" w:cs="Times New Roman"/>
                  <w:color w:val="990000"/>
                  <w:sz w:val="18"/>
                  <w:szCs w:val="18"/>
                  <w:u w:val="single"/>
                  <w:bdr w:val="none" w:sz="0" w:space="0" w:color="auto" w:frame="1"/>
                </w:rPr>
                <w:t>Carnegie Mellon University – Summer Academy for Mathematics and Science (SAMS)</w:t>
              </w:r>
            </w:hyperlink>
            <w:r w:rsidRPr="00ED524D">
              <w:rPr>
                <w:rFonts w:ascii="Times New Roman" w:eastAsia="Times New Roman" w:hAnsi="Times New Roman" w:cs="Times New Roman"/>
                <w:sz w:val="18"/>
                <w:szCs w:val="18"/>
                <w:bdr w:val="none" w:sz="0" w:space="0" w:color="auto" w:frame="1"/>
              </w:rPr>
              <w:t>.</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Pennsylvania</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University of Pennsylvania Programs for High School Students</w:t>
            </w:r>
            <w:r w:rsidRPr="00ED524D">
              <w:rPr>
                <w:rFonts w:ascii="Times New Roman" w:eastAsia="Times New Roman" w:hAnsi="Times New Roman" w:cs="Times New Roman"/>
                <w:sz w:val="18"/>
                <w:szCs w:val="18"/>
                <w:bdr w:val="none" w:sz="0" w:space="0" w:color="auto" w:frame="1"/>
              </w:rPr>
              <w:br/>
              <w:t xml:space="preserve">Penn’s summer programs combine rigorous classroom and lab work with a wide range of social activities, trips and tours. Opportunities are available for those wishing to live on campus or commute. Penn’s summer programs for </w:t>
            </w:r>
            <w:r w:rsidRPr="00ED524D">
              <w:rPr>
                <w:rFonts w:ascii="Times New Roman" w:eastAsia="Times New Roman" w:hAnsi="Times New Roman" w:cs="Times New Roman"/>
                <w:sz w:val="18"/>
                <w:szCs w:val="18"/>
                <w:bdr w:val="none" w:sz="0" w:space="0" w:color="auto" w:frame="1"/>
              </w:rPr>
              <w:lastRenderedPageBreak/>
              <w:t>high school students provide a college-level experience that eases the transition from high school to college. Learn more about </w:t>
            </w:r>
            <w:hyperlink r:id="rId54" w:tgtFrame="_blank" w:history="1">
              <w:r w:rsidRPr="00ED524D">
                <w:rPr>
                  <w:rFonts w:ascii="Times New Roman" w:eastAsia="Times New Roman" w:hAnsi="Times New Roman" w:cs="Times New Roman"/>
                  <w:color w:val="990000"/>
                  <w:sz w:val="18"/>
                  <w:szCs w:val="18"/>
                  <w:u w:val="single"/>
                  <w:bdr w:val="none" w:sz="0" w:space="0" w:color="auto" w:frame="1"/>
                </w:rPr>
                <w:t>University of Pennsylvania Programs for High School Students</w:t>
              </w:r>
            </w:hyperlink>
            <w:r w:rsidRPr="00ED524D">
              <w:rPr>
                <w:rFonts w:ascii="Times New Roman" w:eastAsia="Times New Roman" w:hAnsi="Times New Roman" w:cs="Times New Roman"/>
                <w:sz w:val="18"/>
                <w:szCs w:val="18"/>
                <w:bdr w:val="none" w:sz="0" w:space="0" w:color="auto" w:frame="1"/>
              </w:rPr>
              <w:t>.</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lastRenderedPageBreak/>
              <w:t>Pennsylvania</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University of Pittsburgh - </w:t>
            </w:r>
            <w:hyperlink r:id="rId55" w:history="1">
              <w:r w:rsidRPr="00ED524D">
                <w:rPr>
                  <w:rFonts w:ascii="Times New Roman" w:eastAsia="Times New Roman" w:hAnsi="Times New Roman" w:cs="Times New Roman"/>
                  <w:b/>
                  <w:bCs/>
                  <w:color w:val="990000"/>
                  <w:sz w:val="18"/>
                  <w:szCs w:val="18"/>
                  <w:u w:val="single"/>
                  <w:bdr w:val="none" w:sz="0" w:space="0" w:color="auto" w:frame="1"/>
                </w:rPr>
                <w:t>The Bridge</w:t>
              </w:r>
            </w:hyperlink>
            <w:hyperlink r:id="rId56" w:history="1">
              <w:r w:rsidRPr="00ED524D">
                <w:rPr>
                  <w:rFonts w:ascii="Times New Roman" w:eastAsia="Times New Roman" w:hAnsi="Times New Roman" w:cs="Times New Roman"/>
                  <w:color w:val="990000"/>
                  <w:sz w:val="18"/>
                  <w:szCs w:val="18"/>
                  <w:u w:val="single"/>
                  <w:bdr w:val="none" w:sz="0" w:space="0" w:color="auto" w:frame="1"/>
                </w:rPr>
                <w:t>: College Prep and Leadership Academy</w:t>
              </w:r>
            </w:hyperlink>
            <w:r w:rsidRPr="00ED524D">
              <w:rPr>
                <w:rFonts w:ascii="Times New Roman" w:eastAsia="Times New Roman" w:hAnsi="Times New Roman" w:cs="Times New Roman"/>
                <w:sz w:val="18"/>
                <w:szCs w:val="18"/>
                <w:bdr w:val="none" w:sz="0" w:space="0" w:color="auto" w:frame="1"/>
              </w:rPr>
              <w:br/>
              <w:t>Gain a competitive edge when applying to college by participating in </w:t>
            </w:r>
            <w:r w:rsidRPr="00ED524D">
              <w:rPr>
                <w:rFonts w:ascii="Times New Roman" w:eastAsia="Times New Roman" w:hAnsi="Times New Roman" w:cs="Times New Roman"/>
                <w:b/>
                <w:bCs/>
                <w:sz w:val="18"/>
                <w:szCs w:val="18"/>
                <w:bdr w:val="none" w:sz="0" w:space="0" w:color="auto" w:frame="1"/>
              </w:rPr>
              <w:t>The Bridge,</w:t>
            </w:r>
            <w:r w:rsidRPr="00ED524D">
              <w:rPr>
                <w:rFonts w:ascii="Times New Roman" w:eastAsia="Times New Roman" w:hAnsi="Times New Roman" w:cs="Times New Roman"/>
                <w:sz w:val="18"/>
                <w:szCs w:val="18"/>
                <w:bdr w:val="none" w:sz="0" w:space="0" w:color="auto" w:frame="1"/>
              </w:rPr>
              <w:t> a college preparation program here at the University of Pittsburgh. Open to rising high school juniors and seniors, our Academy offers leadership development experience and college preparation workshops to provide the knowledge and skills needed to successfully navigate the college application process.</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Rhode Island</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Rhode Island School of Design Pre-College Program (RISD</w:t>
            </w:r>
            <w:proofErr w:type="gramStart"/>
            <w:r w:rsidRPr="00ED524D">
              <w:rPr>
                <w:rFonts w:ascii="Times New Roman" w:eastAsia="Times New Roman" w:hAnsi="Times New Roman" w:cs="Times New Roman"/>
                <w:b/>
                <w:bCs/>
                <w:sz w:val="18"/>
                <w:szCs w:val="18"/>
                <w:bdr w:val="none" w:sz="0" w:space="0" w:color="auto" w:frame="1"/>
              </w:rPr>
              <w:t>)</w:t>
            </w:r>
            <w:proofErr w:type="gramEnd"/>
            <w:r w:rsidRPr="00ED524D">
              <w:rPr>
                <w:rFonts w:ascii="Times New Roman" w:eastAsia="Times New Roman" w:hAnsi="Times New Roman" w:cs="Times New Roman"/>
                <w:sz w:val="18"/>
                <w:szCs w:val="18"/>
                <w:bdr w:val="none" w:sz="0" w:space="0" w:color="auto" w:frame="1"/>
              </w:rPr>
              <w:br/>
              <w:t>The six-week RISD summer Pre-College Program introduces high school students to the focused curriculum of a college of art and design experience. Program participants follow college-level studio curriculum are immersed in experiencing the elements of a complete RISD education in one of the school’s 21 majors. Students live in residence halls, attend social activities and study a particular subject in the fine or visual arts. Participants must be high school students between the ages of 16-18 years old. Learn more about the </w:t>
            </w:r>
            <w:hyperlink r:id="rId57" w:tgtFrame="_blank" w:history="1">
              <w:r w:rsidRPr="00ED524D">
                <w:rPr>
                  <w:rFonts w:ascii="Times New Roman" w:eastAsia="Times New Roman" w:hAnsi="Times New Roman" w:cs="Times New Roman"/>
                  <w:color w:val="990000"/>
                  <w:sz w:val="18"/>
                  <w:szCs w:val="18"/>
                  <w:u w:val="single"/>
                  <w:bdr w:val="none" w:sz="0" w:space="0" w:color="auto" w:frame="1"/>
                </w:rPr>
                <w:t>Rhode Island School of Design Pre-College Program</w:t>
              </w:r>
            </w:hyperlink>
            <w:r w:rsidRPr="00ED524D">
              <w:rPr>
                <w:rFonts w:ascii="Times New Roman" w:eastAsia="Times New Roman" w:hAnsi="Times New Roman" w:cs="Times New Roman"/>
                <w:sz w:val="18"/>
                <w:szCs w:val="18"/>
                <w:bdr w:val="none" w:sz="0" w:space="0" w:color="auto" w:frame="1"/>
              </w:rPr>
              <w:t>.</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Rhode Island</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Brown University Pre-College Summer Programs</w:t>
            </w:r>
            <w:r w:rsidRPr="00ED524D">
              <w:rPr>
                <w:rFonts w:ascii="Times New Roman" w:eastAsia="Times New Roman" w:hAnsi="Times New Roman" w:cs="Times New Roman"/>
                <w:sz w:val="20"/>
                <w:szCs w:val="20"/>
              </w:rPr>
              <w:br/>
            </w:r>
            <w:hyperlink r:id="rId58" w:history="1">
              <w:r w:rsidRPr="00ED524D">
                <w:rPr>
                  <w:rFonts w:ascii="Times New Roman" w:eastAsia="Times New Roman" w:hAnsi="Times New Roman" w:cs="Times New Roman"/>
                  <w:color w:val="990000"/>
                  <w:sz w:val="18"/>
                  <w:szCs w:val="18"/>
                  <w:u w:val="single"/>
                  <w:bdr w:val="none" w:sz="0" w:space="0" w:color="auto" w:frame="1"/>
                </w:rPr>
                <w:t>http://www.brown.edu/academics/pre-college/</w:t>
              </w:r>
            </w:hyperlink>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South Carolina</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88" w:lineRule="atLeast"/>
              <w:outlineLvl w:val="2"/>
              <w:rPr>
                <w:rFonts w:ascii="Arial" w:eastAsia="Times New Roman" w:hAnsi="Arial" w:cs="Arial"/>
                <w:b/>
                <w:bCs/>
                <w:sz w:val="35"/>
                <w:szCs w:val="35"/>
              </w:rPr>
            </w:pPr>
            <w:r w:rsidRPr="00ED524D">
              <w:rPr>
                <w:rFonts w:ascii="Arial" w:eastAsia="Times New Roman" w:hAnsi="Arial" w:cs="Arial"/>
                <w:b/>
                <w:bCs/>
                <w:sz w:val="18"/>
                <w:szCs w:val="18"/>
                <w:bdr w:val="none" w:sz="0" w:space="0" w:color="auto" w:frame="1"/>
              </w:rPr>
              <w:t>Furman University Summer Scholars</w:t>
            </w:r>
            <w:r w:rsidRPr="00ED524D">
              <w:rPr>
                <w:rFonts w:ascii="Arial" w:eastAsia="Times New Roman" w:hAnsi="Arial" w:cs="Arial"/>
                <w:b/>
                <w:bCs/>
                <w:sz w:val="18"/>
                <w:szCs w:val="18"/>
                <w:bdr w:val="none" w:sz="0" w:space="0" w:color="auto" w:frame="1"/>
              </w:rPr>
              <w:br/>
              <w:t xml:space="preserve">If You Want To Do Something Really Incredible With Your Summer, Be A Part Of Summer Scholars. </w:t>
            </w:r>
            <w:proofErr w:type="gramStart"/>
            <w:r w:rsidRPr="00ED524D">
              <w:rPr>
                <w:rFonts w:ascii="Arial" w:eastAsia="Times New Roman" w:hAnsi="Arial" w:cs="Arial"/>
                <w:b/>
                <w:bCs/>
                <w:sz w:val="18"/>
                <w:szCs w:val="18"/>
                <w:bdr w:val="none" w:sz="0" w:space="0" w:color="auto" w:frame="1"/>
              </w:rPr>
              <w:t>It’s</w:t>
            </w:r>
            <w:proofErr w:type="gramEnd"/>
            <w:r w:rsidRPr="00ED524D">
              <w:rPr>
                <w:rFonts w:ascii="Arial" w:eastAsia="Times New Roman" w:hAnsi="Arial" w:cs="Arial"/>
                <w:b/>
                <w:bCs/>
                <w:sz w:val="18"/>
                <w:szCs w:val="18"/>
                <w:bdr w:val="none" w:sz="0" w:space="0" w:color="auto" w:frame="1"/>
              </w:rPr>
              <w:t xml:space="preserve"> An Opportunity For Rising High School Seniors And Juniors To Participate In Classes Led By Some Of Furman’s Favorite Professors, Live On Campus, And Get A Taste Of College Life. Challenge Your Mind, Make New Friends, And Have Fun While Taking Part In Lectures, Discussions, Debates Laboratory Research, Field Trips, Groups And Individual Projects, And So Much More! For Complete Information, Visit </w:t>
            </w:r>
            <w:hyperlink r:id="rId59" w:history="1">
              <w:r w:rsidRPr="00ED524D">
                <w:rPr>
                  <w:rFonts w:ascii="Arial" w:eastAsia="Times New Roman" w:hAnsi="Arial" w:cs="Arial"/>
                  <w:b/>
                  <w:bCs/>
                  <w:color w:val="990000"/>
                  <w:sz w:val="18"/>
                  <w:szCs w:val="18"/>
                  <w:u w:val="single"/>
                  <w:bdr w:val="none" w:sz="0" w:space="0" w:color="auto" w:frame="1"/>
                </w:rPr>
                <w:t>Furman.Edu/Summerscholars</w:t>
              </w:r>
            </w:hyperlink>
            <w:r w:rsidRPr="00ED524D">
              <w:rPr>
                <w:rFonts w:ascii="Arial" w:eastAsia="Times New Roman" w:hAnsi="Arial" w:cs="Arial"/>
                <w:b/>
                <w:bCs/>
                <w:sz w:val="18"/>
                <w:szCs w:val="18"/>
                <w:bdr w:val="none" w:sz="0" w:space="0" w:color="auto" w:frame="1"/>
              </w:rPr>
              <w:t>.</w:t>
            </w:r>
          </w:p>
        </w:tc>
      </w:tr>
      <w:tr w:rsidR="00ED524D" w:rsidRPr="00ED524D" w:rsidTr="00ED524D">
        <w:trPr>
          <w:jc w:val="center"/>
        </w:trPr>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240" w:lineRule="auto"/>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Washington D.C.</w:t>
            </w:r>
          </w:p>
        </w:tc>
        <w:tc>
          <w:tcPr>
            <w:tcW w:w="0" w:type="auto"/>
            <w:tcBorders>
              <w:top w:val="single" w:sz="6" w:space="0" w:color="E0EDED"/>
              <w:left w:val="single" w:sz="6" w:space="0" w:color="E0EDED"/>
              <w:bottom w:val="single" w:sz="6" w:space="0" w:color="E0EDED"/>
              <w:right w:val="single" w:sz="6" w:space="0" w:color="E0EDED"/>
            </w:tcBorders>
            <w:shd w:val="clear" w:color="auto" w:fill="auto"/>
            <w:tcMar>
              <w:top w:w="120" w:type="dxa"/>
              <w:left w:w="120" w:type="dxa"/>
              <w:bottom w:w="120" w:type="dxa"/>
              <w:right w:w="120" w:type="dxa"/>
            </w:tcMar>
            <w:vAlign w:val="center"/>
            <w:hideMark/>
          </w:tcPr>
          <w:p w:rsidR="00ED524D" w:rsidRPr="00ED524D" w:rsidRDefault="00ED524D" w:rsidP="00ED524D">
            <w:pPr>
              <w:spacing w:after="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b/>
                <w:bCs/>
                <w:sz w:val="18"/>
                <w:szCs w:val="18"/>
                <w:bdr w:val="none" w:sz="0" w:space="0" w:color="auto" w:frame="1"/>
              </w:rPr>
              <w:t>Georgetown University Summer Programs</w:t>
            </w:r>
            <w:r w:rsidRPr="00ED524D">
              <w:rPr>
                <w:rFonts w:ascii="Times New Roman" w:eastAsia="Times New Roman" w:hAnsi="Times New Roman" w:cs="Times New Roman"/>
                <w:sz w:val="20"/>
                <w:szCs w:val="20"/>
              </w:rPr>
              <w:br/>
            </w:r>
            <w:hyperlink r:id="rId60" w:history="1">
              <w:r w:rsidRPr="00ED524D">
                <w:rPr>
                  <w:rFonts w:ascii="Times New Roman" w:eastAsia="Times New Roman" w:hAnsi="Times New Roman" w:cs="Times New Roman"/>
                  <w:color w:val="990000"/>
                  <w:sz w:val="18"/>
                  <w:szCs w:val="18"/>
                  <w:u w:val="single"/>
                  <w:bdr w:val="none" w:sz="0" w:space="0" w:color="auto" w:frame="1"/>
                </w:rPr>
                <w:t>http://scs.georgetown.edu/departments/21/summer-programs-for-high-school-students/</w:t>
              </w:r>
            </w:hyperlink>
          </w:p>
        </w:tc>
      </w:tr>
    </w:tbl>
    <w:p w:rsidR="00ED524D" w:rsidRPr="00ED524D" w:rsidRDefault="00ED524D" w:rsidP="00ED524D">
      <w:pPr>
        <w:spacing w:after="150" w:line="330" w:lineRule="atLeast"/>
        <w:rPr>
          <w:rFonts w:ascii="Times New Roman" w:eastAsia="Times New Roman" w:hAnsi="Times New Roman" w:cs="Times New Roman"/>
          <w:sz w:val="20"/>
          <w:szCs w:val="20"/>
        </w:rPr>
      </w:pPr>
      <w:r w:rsidRPr="00ED524D">
        <w:rPr>
          <w:rFonts w:ascii="Times New Roman" w:eastAsia="Times New Roman" w:hAnsi="Times New Roman" w:cs="Times New Roman"/>
          <w:sz w:val="20"/>
          <w:szCs w:val="20"/>
        </w:rPr>
        <w:t> </w:t>
      </w:r>
    </w:p>
    <w:p w:rsidR="00F673CD" w:rsidRDefault="00F673CD">
      <w:bookmarkStart w:id="0" w:name="_GoBack"/>
      <w:bookmarkEnd w:id="0"/>
    </w:p>
    <w:sectPr w:rsidR="00F67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A26"/>
    <w:multiLevelType w:val="multilevel"/>
    <w:tmpl w:val="16C8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32123"/>
    <w:multiLevelType w:val="multilevel"/>
    <w:tmpl w:val="F99A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4D"/>
    <w:rsid w:val="00ED524D"/>
    <w:rsid w:val="00F6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BE57"/>
  <w15:chartTrackingRefBased/>
  <w15:docId w15:val="{A685CD9D-74E5-401A-B214-492B70E6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D52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D52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52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D524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D52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24D"/>
    <w:rPr>
      <w:b/>
      <w:bCs/>
    </w:rPr>
  </w:style>
  <w:style w:type="character" w:styleId="Hyperlink">
    <w:name w:val="Hyperlink"/>
    <w:basedOn w:val="DefaultParagraphFont"/>
    <w:uiPriority w:val="99"/>
    <w:semiHidden/>
    <w:unhideWhenUsed/>
    <w:rsid w:val="00ED524D"/>
    <w:rPr>
      <w:color w:val="0000FF"/>
      <w:u w:val="single"/>
    </w:rPr>
  </w:style>
  <w:style w:type="paragraph" w:styleId="z-TopofForm">
    <w:name w:val="HTML Top of Form"/>
    <w:basedOn w:val="Normal"/>
    <w:next w:val="Normal"/>
    <w:link w:val="z-TopofFormChar"/>
    <w:hidden/>
    <w:uiPriority w:val="99"/>
    <w:semiHidden/>
    <w:unhideWhenUsed/>
    <w:rsid w:val="00ED52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524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D52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D524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64463">
      <w:bodyDiv w:val="1"/>
      <w:marLeft w:val="0"/>
      <w:marRight w:val="0"/>
      <w:marTop w:val="0"/>
      <w:marBottom w:val="0"/>
      <w:divBdr>
        <w:top w:val="none" w:sz="0" w:space="0" w:color="auto"/>
        <w:left w:val="none" w:sz="0" w:space="0" w:color="auto"/>
        <w:bottom w:val="none" w:sz="0" w:space="0" w:color="auto"/>
        <w:right w:val="none" w:sz="0" w:space="0" w:color="auto"/>
      </w:divBdr>
      <w:divsChild>
        <w:div w:id="1527060679">
          <w:marLeft w:val="0"/>
          <w:marRight w:val="0"/>
          <w:marTop w:val="0"/>
          <w:marBottom w:val="0"/>
          <w:divBdr>
            <w:top w:val="none" w:sz="0" w:space="0" w:color="auto"/>
            <w:left w:val="none" w:sz="0" w:space="0" w:color="auto"/>
            <w:bottom w:val="none" w:sz="0" w:space="0" w:color="auto"/>
            <w:right w:val="none" w:sz="0" w:space="0" w:color="auto"/>
          </w:divBdr>
          <w:divsChild>
            <w:div w:id="1980380593">
              <w:marLeft w:val="0"/>
              <w:marRight w:val="0"/>
              <w:marTop w:val="0"/>
              <w:marBottom w:val="0"/>
              <w:divBdr>
                <w:top w:val="none" w:sz="0" w:space="0" w:color="auto"/>
                <w:left w:val="none" w:sz="0" w:space="0" w:color="auto"/>
                <w:bottom w:val="none" w:sz="0" w:space="0" w:color="auto"/>
                <w:right w:val="none" w:sz="0" w:space="0" w:color="auto"/>
              </w:divBdr>
              <w:divsChild>
                <w:div w:id="96755565">
                  <w:marLeft w:val="-225"/>
                  <w:marRight w:val="-225"/>
                  <w:marTop w:val="0"/>
                  <w:marBottom w:val="0"/>
                  <w:divBdr>
                    <w:top w:val="none" w:sz="0" w:space="0" w:color="auto"/>
                    <w:left w:val="none" w:sz="0" w:space="0" w:color="auto"/>
                    <w:bottom w:val="none" w:sz="0" w:space="0" w:color="auto"/>
                    <w:right w:val="none" w:sz="0" w:space="0" w:color="auto"/>
                  </w:divBdr>
                  <w:divsChild>
                    <w:div w:id="1559512646">
                      <w:marLeft w:val="0"/>
                      <w:marRight w:val="0"/>
                      <w:marTop w:val="0"/>
                      <w:marBottom w:val="0"/>
                      <w:divBdr>
                        <w:top w:val="none" w:sz="0" w:space="0" w:color="auto"/>
                        <w:left w:val="none" w:sz="0" w:space="0" w:color="auto"/>
                        <w:bottom w:val="none" w:sz="0" w:space="0" w:color="auto"/>
                        <w:right w:val="none" w:sz="0" w:space="0" w:color="auto"/>
                      </w:divBdr>
                      <w:divsChild>
                        <w:div w:id="49037792">
                          <w:marLeft w:val="0"/>
                          <w:marRight w:val="0"/>
                          <w:marTop w:val="0"/>
                          <w:marBottom w:val="0"/>
                          <w:divBdr>
                            <w:top w:val="none" w:sz="0" w:space="0" w:color="auto"/>
                            <w:left w:val="none" w:sz="0" w:space="0" w:color="auto"/>
                            <w:bottom w:val="none" w:sz="0" w:space="0" w:color="auto"/>
                            <w:right w:val="none" w:sz="0" w:space="0" w:color="auto"/>
                          </w:divBdr>
                          <w:divsChild>
                            <w:div w:id="126317559">
                              <w:marLeft w:val="-225"/>
                              <w:marRight w:val="-225"/>
                              <w:marTop w:val="0"/>
                              <w:marBottom w:val="0"/>
                              <w:divBdr>
                                <w:top w:val="none" w:sz="0" w:space="0" w:color="auto"/>
                                <w:left w:val="none" w:sz="0" w:space="0" w:color="auto"/>
                                <w:bottom w:val="none" w:sz="0" w:space="0" w:color="auto"/>
                                <w:right w:val="none" w:sz="0" w:space="0" w:color="auto"/>
                              </w:divBdr>
                              <w:divsChild>
                                <w:div w:id="534388788">
                                  <w:marLeft w:val="0"/>
                                  <w:marRight w:val="0"/>
                                  <w:marTop w:val="0"/>
                                  <w:marBottom w:val="0"/>
                                  <w:divBdr>
                                    <w:top w:val="none" w:sz="0" w:space="0" w:color="auto"/>
                                    <w:left w:val="none" w:sz="0" w:space="0" w:color="auto"/>
                                    <w:bottom w:val="none" w:sz="0" w:space="0" w:color="auto"/>
                                    <w:right w:val="none" w:sz="0" w:space="0" w:color="auto"/>
                                  </w:divBdr>
                                  <w:divsChild>
                                    <w:div w:id="1953243559">
                                      <w:marLeft w:val="0"/>
                                      <w:marRight w:val="0"/>
                                      <w:marTop w:val="0"/>
                                      <w:marBottom w:val="0"/>
                                      <w:divBdr>
                                        <w:top w:val="none" w:sz="0" w:space="0" w:color="auto"/>
                                        <w:left w:val="none" w:sz="0" w:space="0" w:color="auto"/>
                                        <w:bottom w:val="none" w:sz="0" w:space="0" w:color="auto"/>
                                        <w:right w:val="none" w:sz="0" w:space="0" w:color="auto"/>
                                      </w:divBdr>
                                      <w:divsChild>
                                        <w:div w:id="1640913431">
                                          <w:marLeft w:val="0"/>
                                          <w:marRight w:val="0"/>
                                          <w:marTop w:val="0"/>
                                          <w:marBottom w:val="0"/>
                                          <w:divBdr>
                                            <w:top w:val="none" w:sz="0" w:space="0" w:color="auto"/>
                                            <w:left w:val="none" w:sz="0" w:space="0" w:color="auto"/>
                                            <w:bottom w:val="none" w:sz="0" w:space="0" w:color="auto"/>
                                            <w:right w:val="none" w:sz="0" w:space="0" w:color="auto"/>
                                          </w:divBdr>
                                        </w:div>
                                        <w:div w:id="19586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468519">
          <w:marLeft w:val="0"/>
          <w:marRight w:val="0"/>
          <w:marTop w:val="0"/>
          <w:marBottom w:val="0"/>
          <w:divBdr>
            <w:top w:val="none" w:sz="0" w:space="0" w:color="auto"/>
            <w:left w:val="none" w:sz="0" w:space="0" w:color="auto"/>
            <w:bottom w:val="none" w:sz="0" w:space="0" w:color="auto"/>
            <w:right w:val="none" w:sz="0" w:space="0" w:color="auto"/>
          </w:divBdr>
          <w:divsChild>
            <w:div w:id="147089830">
              <w:marLeft w:val="-225"/>
              <w:marRight w:val="-225"/>
              <w:marTop w:val="0"/>
              <w:marBottom w:val="0"/>
              <w:divBdr>
                <w:top w:val="none" w:sz="0" w:space="0" w:color="auto"/>
                <w:left w:val="none" w:sz="0" w:space="0" w:color="auto"/>
                <w:bottom w:val="none" w:sz="0" w:space="0" w:color="auto"/>
                <w:right w:val="none" w:sz="0" w:space="0" w:color="auto"/>
              </w:divBdr>
              <w:divsChild>
                <w:div w:id="438649670">
                  <w:marLeft w:val="0"/>
                  <w:marRight w:val="0"/>
                  <w:marTop w:val="0"/>
                  <w:marBottom w:val="0"/>
                  <w:divBdr>
                    <w:top w:val="none" w:sz="0" w:space="0" w:color="auto"/>
                    <w:left w:val="none" w:sz="0" w:space="0" w:color="auto"/>
                    <w:bottom w:val="none" w:sz="0" w:space="0" w:color="auto"/>
                    <w:right w:val="none" w:sz="0" w:space="0" w:color="auto"/>
                  </w:divBdr>
                  <w:divsChild>
                    <w:div w:id="1286817407">
                      <w:marLeft w:val="0"/>
                      <w:marRight w:val="0"/>
                      <w:marTop w:val="0"/>
                      <w:marBottom w:val="0"/>
                      <w:divBdr>
                        <w:top w:val="none" w:sz="0" w:space="0" w:color="auto"/>
                        <w:left w:val="none" w:sz="0" w:space="0" w:color="auto"/>
                        <w:bottom w:val="none" w:sz="0" w:space="0" w:color="auto"/>
                        <w:right w:val="none" w:sz="0" w:space="0" w:color="auto"/>
                      </w:divBdr>
                    </w:div>
                  </w:divsChild>
                </w:div>
                <w:div w:id="879056465">
                  <w:marLeft w:val="0"/>
                  <w:marRight w:val="0"/>
                  <w:marTop w:val="0"/>
                  <w:marBottom w:val="0"/>
                  <w:divBdr>
                    <w:top w:val="none" w:sz="0" w:space="0" w:color="auto"/>
                    <w:left w:val="none" w:sz="0" w:space="0" w:color="auto"/>
                    <w:bottom w:val="none" w:sz="0" w:space="0" w:color="auto"/>
                    <w:right w:val="none" w:sz="0" w:space="0" w:color="auto"/>
                  </w:divBdr>
                  <w:divsChild>
                    <w:div w:id="1582106809">
                      <w:marLeft w:val="0"/>
                      <w:marRight w:val="0"/>
                      <w:marTop w:val="0"/>
                      <w:marBottom w:val="0"/>
                      <w:divBdr>
                        <w:top w:val="none" w:sz="0" w:space="0" w:color="auto"/>
                        <w:left w:val="none" w:sz="0" w:space="0" w:color="auto"/>
                        <w:bottom w:val="none" w:sz="0" w:space="0" w:color="auto"/>
                        <w:right w:val="none" w:sz="0" w:space="0" w:color="auto"/>
                      </w:divBdr>
                      <w:divsChild>
                        <w:div w:id="1377699349">
                          <w:marLeft w:val="0"/>
                          <w:marRight w:val="0"/>
                          <w:marTop w:val="0"/>
                          <w:marBottom w:val="0"/>
                          <w:divBdr>
                            <w:top w:val="none" w:sz="0" w:space="0" w:color="auto"/>
                            <w:left w:val="none" w:sz="0" w:space="0" w:color="auto"/>
                            <w:bottom w:val="none" w:sz="0" w:space="0" w:color="auto"/>
                            <w:right w:val="none" w:sz="0" w:space="0" w:color="auto"/>
                          </w:divBdr>
                          <w:divsChild>
                            <w:div w:id="1857959672">
                              <w:marLeft w:val="0"/>
                              <w:marRight w:val="0"/>
                              <w:marTop w:val="0"/>
                              <w:marBottom w:val="0"/>
                              <w:divBdr>
                                <w:top w:val="none" w:sz="0" w:space="0" w:color="auto"/>
                                <w:left w:val="none" w:sz="0" w:space="0" w:color="auto"/>
                                <w:bottom w:val="none" w:sz="0" w:space="0" w:color="auto"/>
                                <w:right w:val="none" w:sz="0" w:space="0" w:color="auto"/>
                              </w:divBdr>
                            </w:div>
                          </w:divsChild>
                        </w:div>
                        <w:div w:id="13361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1641">
                  <w:marLeft w:val="0"/>
                  <w:marRight w:val="0"/>
                  <w:marTop w:val="0"/>
                  <w:marBottom w:val="0"/>
                  <w:divBdr>
                    <w:top w:val="none" w:sz="0" w:space="0" w:color="auto"/>
                    <w:left w:val="none" w:sz="0" w:space="0" w:color="auto"/>
                    <w:bottom w:val="none" w:sz="0" w:space="0" w:color="auto"/>
                    <w:right w:val="none" w:sz="0" w:space="0" w:color="auto"/>
                  </w:divBdr>
                  <w:divsChild>
                    <w:div w:id="19603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965">
              <w:marLeft w:val="-225"/>
              <w:marRight w:val="-225"/>
              <w:marTop w:val="0"/>
              <w:marBottom w:val="0"/>
              <w:divBdr>
                <w:top w:val="none" w:sz="0" w:space="0" w:color="auto"/>
                <w:left w:val="none" w:sz="0" w:space="0" w:color="auto"/>
                <w:bottom w:val="none" w:sz="0" w:space="0" w:color="auto"/>
                <w:right w:val="none" w:sz="0" w:space="0" w:color="auto"/>
              </w:divBdr>
              <w:divsChild>
                <w:div w:id="5900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op.edu/cosmos/" TargetMode="External"/><Relationship Id="rId18" Type="http://schemas.openxmlformats.org/officeDocument/2006/relationships/hyperlink" Target="http://www.colum.edu/admissions/hssi/index.html" TargetMode="External"/><Relationship Id="rId26" Type="http://schemas.openxmlformats.org/officeDocument/2006/relationships/hyperlink" Target="http://www.siue.edu/summer/camps/index.shtml" TargetMode="External"/><Relationship Id="rId39" Type="http://schemas.openxmlformats.org/officeDocument/2006/relationships/hyperlink" Target="http://www.summer.harvard.edu/high-school-programs" TargetMode="External"/><Relationship Id="rId21" Type="http://schemas.openxmlformats.org/officeDocument/2006/relationships/hyperlink" Target="http://www.ilchambermusicfestival.com/camp-information/" TargetMode="External"/><Relationship Id="rId34" Type="http://schemas.openxmlformats.org/officeDocument/2006/relationships/hyperlink" Target="http://journalism.indiana.edu/programs/hsji/" TargetMode="External"/><Relationship Id="rId42" Type="http://schemas.openxmlformats.org/officeDocument/2006/relationships/hyperlink" Target="https://www.ltu.edu/community_k12/summer-camps.asp" TargetMode="External"/><Relationship Id="rId47" Type="http://schemas.openxmlformats.org/officeDocument/2006/relationships/hyperlink" Target="http://tip.duke.edu/node/286" TargetMode="External"/><Relationship Id="rId50" Type="http://schemas.openxmlformats.org/officeDocument/2006/relationships/hyperlink" Target="https://www.udayton.edu/apply/undergraduate/hsprograms/" TargetMode="External"/><Relationship Id="rId55" Type="http://schemas.openxmlformats.org/officeDocument/2006/relationships/hyperlink" Target="https://www.studentaffairs.pitt.edu/ccld/lead/bridge/" TargetMode="External"/><Relationship Id="rId7" Type="http://schemas.openxmlformats.org/officeDocument/2006/relationships/hyperlink" Target="https://www.teenlife.com/" TargetMode="External"/><Relationship Id="rId2" Type="http://schemas.openxmlformats.org/officeDocument/2006/relationships/styles" Target="styles.xml"/><Relationship Id="rId16" Type="http://schemas.openxmlformats.org/officeDocument/2006/relationships/hyperlink" Target="http://www.ben.edu/auxiliary/camps.cfm" TargetMode="External"/><Relationship Id="rId29" Type="http://schemas.openxmlformats.org/officeDocument/2006/relationships/hyperlink" Target="https://cancer.uchicago.edu/education/pipeline-programs/researchstart/" TargetMode="External"/><Relationship Id="rId11" Type="http://schemas.openxmlformats.org/officeDocument/2006/relationships/hyperlink" Target="https://www.kodewithklossy.com/" TargetMode="External"/><Relationship Id="rId24" Type="http://schemas.openxmlformats.org/officeDocument/2006/relationships/hyperlink" Target="http://www.northwestern.edu/academics/pre-collegiate-programs.html" TargetMode="External"/><Relationship Id="rId32" Type="http://schemas.openxmlformats.org/officeDocument/2006/relationships/hyperlink" Target="http://cgs.illinois.edu/activities/global-studies-summer-workshop/" TargetMode="External"/><Relationship Id="rId37" Type="http://schemas.openxmlformats.org/officeDocument/2006/relationships/hyperlink" Target="http://www.tulaneemergingscholars.com/" TargetMode="External"/><Relationship Id="rId40" Type="http://schemas.openxmlformats.org/officeDocument/2006/relationships/hyperlink" Target="http://www.smith.edu/summer/programs.php" TargetMode="External"/><Relationship Id="rId45" Type="http://schemas.openxmlformats.org/officeDocument/2006/relationships/hyperlink" Target="http://www.nyfa.edu/summer_camp/" TargetMode="External"/><Relationship Id="rId53" Type="http://schemas.openxmlformats.org/officeDocument/2006/relationships/hyperlink" Target="http://www.cmu.edu/enrollment/summerprogramsfordiversity/sams.html" TargetMode="External"/><Relationship Id="rId58" Type="http://schemas.openxmlformats.org/officeDocument/2006/relationships/hyperlink" Target="http://www.brown.edu/academics/pre-college/" TargetMode="External"/><Relationship Id="rId5" Type="http://schemas.openxmlformats.org/officeDocument/2006/relationships/hyperlink" Target="http://bgcna.org/" TargetMode="External"/><Relationship Id="rId61" Type="http://schemas.openxmlformats.org/officeDocument/2006/relationships/fontTable" Target="fontTable.xml"/><Relationship Id="rId19" Type="http://schemas.openxmlformats.org/officeDocument/2006/relationships/hyperlink" Target="https://www.eiu.edu/english/camp.php" TargetMode="External"/><Relationship Id="rId14" Type="http://schemas.openxmlformats.org/officeDocument/2006/relationships/hyperlink" Target="http://spcs.stanford.edu/collegecounselor" TargetMode="External"/><Relationship Id="rId22" Type="http://schemas.openxmlformats.org/officeDocument/2006/relationships/hyperlink" Target="http://www.computercamps.com/tech-camps/teens-learn-to-code-in-minecraft/program-overview/" TargetMode="External"/><Relationship Id="rId27" Type="http://schemas.openxmlformats.org/officeDocument/2006/relationships/hyperlink" Target="http://www.chicagoyouthshakespeare.org/what-we-do/youth-ensemble-cyse/" TargetMode="External"/><Relationship Id="rId30" Type="http://schemas.openxmlformats.org/officeDocument/2006/relationships/hyperlink" Target="http://web.extension.illinois.edu/state4h/events/summeracademies/" TargetMode="External"/><Relationship Id="rId35" Type="http://schemas.openxmlformats.org/officeDocument/2006/relationships/hyperlink" Target="http://www.purdue.edu/summercamps/" TargetMode="External"/><Relationship Id="rId43" Type="http://schemas.openxmlformats.org/officeDocument/2006/relationships/hyperlink" Target="http://outreach.umich.edu/program-list/?types=summer-program" TargetMode="External"/><Relationship Id="rId48" Type="http://schemas.openxmlformats.org/officeDocument/2006/relationships/hyperlink" Target="https://reynolds.denison.edu/" TargetMode="External"/><Relationship Id="rId56" Type="http://schemas.openxmlformats.org/officeDocument/2006/relationships/hyperlink" Target="https://www.studentaffairs.pitt.edu/ccld/lead/bridge/" TargetMode="External"/><Relationship Id="rId8" Type="http://schemas.openxmlformats.org/officeDocument/2006/relationships/hyperlink" Target="https://www.jobsforteenshq.com/" TargetMode="External"/><Relationship Id="rId51" Type="http://schemas.openxmlformats.org/officeDocument/2006/relationships/hyperlink" Target="https://www.udayton.edu/apply/undergraduate/hsprograms/" TargetMode="External"/><Relationship Id="rId3" Type="http://schemas.openxmlformats.org/officeDocument/2006/relationships/settings" Target="settings.xml"/><Relationship Id="rId12" Type="http://schemas.openxmlformats.org/officeDocument/2006/relationships/hyperlink" Target="https://www.idtech.com/about" TargetMode="External"/><Relationship Id="rId17" Type="http://schemas.openxmlformats.org/officeDocument/2006/relationships/hyperlink" Target="https://www.bradley.edu/academic/continue/youth/sfi/index.dot" TargetMode="External"/><Relationship Id="rId25" Type="http://schemas.openxmlformats.org/officeDocument/2006/relationships/hyperlink" Target="http://www.saic.edu/cs/high_school/summerinstituteresidencyprogram/" TargetMode="External"/><Relationship Id="rId33" Type="http://schemas.openxmlformats.org/officeDocument/2006/relationships/hyperlink" Target="http://www.wiu.edu/cofac/summermusicinstitute/index.php" TargetMode="External"/><Relationship Id="rId38" Type="http://schemas.openxmlformats.org/officeDocument/2006/relationships/hyperlink" Target="http://www.bu.edu/summer/high-school-programs/" TargetMode="External"/><Relationship Id="rId46" Type="http://schemas.openxmlformats.org/officeDocument/2006/relationships/hyperlink" Target="http://summercollege.syr.edu/" TargetMode="External"/><Relationship Id="rId59" Type="http://schemas.openxmlformats.org/officeDocument/2006/relationships/hyperlink" Target="http://furman.edu/summerscholars" TargetMode="External"/><Relationship Id="rId20" Type="http://schemas.openxmlformats.org/officeDocument/2006/relationships/hyperlink" Target="http://hoby.org/programs/leadership-seminars/" TargetMode="External"/><Relationship Id="rId41" Type="http://schemas.openxmlformats.org/officeDocument/2006/relationships/hyperlink" Target="http://ase.tufts.edu/tuftssummerstudy/about.asp" TargetMode="External"/><Relationship Id="rId54" Type="http://schemas.openxmlformats.org/officeDocument/2006/relationships/hyperlink" Target="http://www.sas.upenn.edu/lps/highschoo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ci.org/" TargetMode="External"/><Relationship Id="rId15" Type="http://schemas.openxmlformats.org/officeDocument/2006/relationships/hyperlink" Target="http://www.augustana.edu/academics/summer-programs/summer-academy" TargetMode="External"/><Relationship Id="rId23" Type="http://schemas.openxmlformats.org/officeDocument/2006/relationships/hyperlink" Target="http://www.artscamps.niu.edu/" TargetMode="External"/><Relationship Id="rId28" Type="http://schemas.openxmlformats.org/officeDocument/2006/relationships/hyperlink" Target="http://www.math.uchicago.edu/ysp/summerschedule.html" TargetMode="External"/><Relationship Id="rId36" Type="http://schemas.openxmlformats.org/officeDocument/2006/relationships/hyperlink" Target="http://precollege.nd.edu/important-information/" TargetMode="External"/><Relationship Id="rId49" Type="http://schemas.openxmlformats.org/officeDocument/2006/relationships/hyperlink" Target="http://miamioh.edu/admission/high-school/summer-scholars/" TargetMode="External"/><Relationship Id="rId57" Type="http://schemas.openxmlformats.org/officeDocument/2006/relationships/hyperlink" Target="http://ce.risd.edu/programs/pre-college-program-1" TargetMode="External"/><Relationship Id="rId10" Type="http://schemas.openxmlformats.org/officeDocument/2006/relationships/hyperlink" Target="http://www.anl.gov/education/learning-center" TargetMode="External"/><Relationship Id="rId31" Type="http://schemas.openxmlformats.org/officeDocument/2006/relationships/hyperlink" Target="http://iai.aerospace.illinois.edu/" TargetMode="External"/><Relationship Id="rId44" Type="http://schemas.openxmlformats.org/officeDocument/2006/relationships/hyperlink" Target="http://www.sce.cornell.edu/sc" TargetMode="External"/><Relationship Id="rId52" Type="http://schemas.openxmlformats.org/officeDocument/2006/relationships/hyperlink" Target="http://www.cmu.edu/enrollment/summerprogramsfordiversity/sams.html" TargetMode="External"/><Relationship Id="rId60" Type="http://schemas.openxmlformats.org/officeDocument/2006/relationships/hyperlink" Target="http://scs.georgetown.edu/departments/21/summer-programs-for-high-school-students/" TargetMode="External"/><Relationship Id="rId4" Type="http://schemas.openxmlformats.org/officeDocument/2006/relationships/webSettings" Target="webSettings.xml"/><Relationship Id="rId9" Type="http://schemas.openxmlformats.org/officeDocument/2006/relationships/hyperlink" Target="https://girlswhoc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5116</Words>
  <Characters>29165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Yates_L</dc:creator>
  <cp:keywords/>
  <dc:description/>
  <cp:lastModifiedBy>Yates_L</cp:lastModifiedBy>
  <cp:revision>1</cp:revision>
  <dcterms:created xsi:type="dcterms:W3CDTF">2019-02-15T16:39:00Z</dcterms:created>
  <dcterms:modified xsi:type="dcterms:W3CDTF">2019-02-15T16:40:00Z</dcterms:modified>
</cp:coreProperties>
</file>